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5794" w14:textId="2287F40D" w:rsidR="00AB5401" w:rsidRPr="00B1459B" w:rsidRDefault="00AB5401" w:rsidP="00AB5401">
      <w:pPr>
        <w:widowControl w:val="0"/>
        <w:autoSpaceDE w:val="0"/>
        <w:autoSpaceDN w:val="0"/>
        <w:spacing w:before="77" w:after="0" w:line="360" w:lineRule="auto"/>
        <w:ind w:left="337" w:right="332"/>
        <w:jc w:val="center"/>
        <w:rPr>
          <w:rFonts w:cs="Arial"/>
        </w:rPr>
      </w:pPr>
      <w:r w:rsidRPr="00B1459B">
        <w:rPr>
          <w:rFonts w:cs="Arial"/>
          <w:color w:val="FF0000"/>
        </w:rPr>
        <w:t>THIS TRANSLATION OF THE ‘Prüfungsordnung für den Promotionsstudiengang des PhD Programms der Wirtschafts- und Sozialwissenschaftlichen Fakultät der Universität zu Köln vom 01.08.22‘ IS NOT LEGALLY</w:t>
      </w:r>
      <w:r w:rsidRPr="00B1459B">
        <w:rPr>
          <w:rFonts w:cs="Arial"/>
          <w:color w:val="FF0000"/>
          <w:spacing w:val="1"/>
        </w:rPr>
        <w:t xml:space="preserve"> </w:t>
      </w:r>
      <w:r w:rsidRPr="00B1459B">
        <w:rPr>
          <w:rFonts w:cs="Arial"/>
          <w:color w:val="FF0000"/>
        </w:rPr>
        <w:t>BINDING.</w:t>
      </w:r>
    </w:p>
    <w:p w14:paraId="399EDBA0" w14:textId="77777777" w:rsidR="00AB5401" w:rsidRPr="00B1459B" w:rsidRDefault="00AB5401" w:rsidP="004C142F">
      <w:pPr>
        <w:pStyle w:val="AM-DeckblattTitel"/>
        <w:spacing w:after="240"/>
        <w:contextualSpacing/>
        <w:jc w:val="center"/>
        <w:rPr>
          <w:sz w:val="22"/>
        </w:rPr>
      </w:pPr>
    </w:p>
    <w:p w14:paraId="01310011" w14:textId="7EB9D149" w:rsidR="00A828CA" w:rsidRPr="00B1459B" w:rsidRDefault="00505035" w:rsidP="004C142F">
      <w:pPr>
        <w:pStyle w:val="AM-DeckblattTitel"/>
        <w:spacing w:after="240"/>
        <w:contextualSpacing/>
        <w:jc w:val="center"/>
        <w:rPr>
          <w:sz w:val="22"/>
          <w:lang w:val="en-GB"/>
        </w:rPr>
      </w:pPr>
      <w:r w:rsidRPr="00B1459B">
        <w:rPr>
          <w:sz w:val="22"/>
          <w:lang w:val="en-GB"/>
        </w:rPr>
        <w:t xml:space="preserve">Doctoral Regulations of the </w:t>
      </w:r>
      <w:r w:rsidR="00E37A9C" w:rsidRPr="00B1459B">
        <w:rPr>
          <w:sz w:val="22"/>
          <w:lang w:val="en-GB"/>
        </w:rPr>
        <w:t xml:space="preserve">PhD </w:t>
      </w:r>
      <w:r w:rsidRPr="00B1459B">
        <w:rPr>
          <w:sz w:val="22"/>
          <w:lang w:val="en-GB"/>
        </w:rPr>
        <w:t xml:space="preserve">Programme </w:t>
      </w:r>
    </w:p>
    <w:p w14:paraId="4FDC47AB" w14:textId="198E895A" w:rsidR="00A828CA" w:rsidRPr="00B1459B" w:rsidRDefault="00505035" w:rsidP="004C142F">
      <w:pPr>
        <w:pStyle w:val="AM-DeckblattTitel"/>
        <w:spacing w:after="240"/>
        <w:contextualSpacing/>
        <w:jc w:val="center"/>
        <w:rPr>
          <w:sz w:val="22"/>
          <w:lang w:val="en-GB"/>
        </w:rPr>
      </w:pPr>
      <w:r w:rsidRPr="00B1459B">
        <w:rPr>
          <w:sz w:val="22"/>
          <w:lang w:val="en-GB"/>
        </w:rPr>
        <w:t xml:space="preserve">of the </w:t>
      </w:r>
      <w:r w:rsidR="00537D1F" w:rsidRPr="00B1459B">
        <w:rPr>
          <w:sz w:val="22"/>
          <w:lang w:val="en-GB"/>
        </w:rPr>
        <w:t>Faculty</w:t>
      </w:r>
      <w:r w:rsidRPr="00B1459B">
        <w:rPr>
          <w:sz w:val="22"/>
          <w:lang w:val="en-GB"/>
        </w:rPr>
        <w:t xml:space="preserve"> of Economics and Social Sciences</w:t>
      </w:r>
    </w:p>
    <w:p w14:paraId="50B64D81" w14:textId="77777777" w:rsidR="00A828CA" w:rsidRPr="00B1459B" w:rsidRDefault="00505035" w:rsidP="004C142F">
      <w:pPr>
        <w:pStyle w:val="AM-DeckblattTitel"/>
        <w:spacing w:after="240"/>
        <w:contextualSpacing/>
        <w:jc w:val="center"/>
        <w:rPr>
          <w:sz w:val="22"/>
          <w:lang w:val="en-GB"/>
        </w:rPr>
      </w:pPr>
      <w:r w:rsidRPr="00B1459B">
        <w:rPr>
          <w:sz w:val="22"/>
          <w:lang w:val="en-GB"/>
        </w:rPr>
        <w:t xml:space="preserve">of the University of Cologne </w:t>
      </w:r>
    </w:p>
    <w:p w14:paraId="7CC81FC2" w14:textId="54AA63E6" w:rsidR="00A828CA" w:rsidRPr="00B1459B" w:rsidRDefault="00BE4C50" w:rsidP="004C142F">
      <w:pPr>
        <w:pStyle w:val="AM-DeckblattTitel"/>
        <w:spacing w:after="240"/>
        <w:contextualSpacing/>
        <w:jc w:val="center"/>
        <w:rPr>
          <w:sz w:val="22"/>
          <w:lang w:val="en-GB"/>
        </w:rPr>
      </w:pPr>
      <w:r w:rsidRPr="00B1459B">
        <w:rPr>
          <w:sz w:val="22"/>
          <w:lang w:val="en-GB"/>
        </w:rPr>
        <w:t xml:space="preserve">of </w:t>
      </w:r>
      <w:r w:rsidR="00F343BA" w:rsidRPr="00B1459B">
        <w:rPr>
          <w:sz w:val="22"/>
          <w:lang w:val="en-GB"/>
        </w:rPr>
        <w:t>1</w:t>
      </w:r>
      <w:r w:rsidR="001D7A45" w:rsidRPr="00B1459B">
        <w:rPr>
          <w:sz w:val="22"/>
          <w:lang w:val="en-GB"/>
        </w:rPr>
        <w:t xml:space="preserve"> August </w:t>
      </w:r>
      <w:r w:rsidR="00505035" w:rsidRPr="00B1459B">
        <w:rPr>
          <w:sz w:val="22"/>
          <w:lang w:val="en-GB"/>
        </w:rPr>
        <w:t>2022</w:t>
      </w:r>
    </w:p>
    <w:p w14:paraId="247743C6" w14:textId="77777777" w:rsidR="00283B15" w:rsidRPr="00B1459B" w:rsidRDefault="00283B15" w:rsidP="004C142F">
      <w:pPr>
        <w:pStyle w:val="AM-DeckblattTitel"/>
        <w:spacing w:after="240"/>
        <w:contextualSpacing/>
        <w:jc w:val="center"/>
        <w:rPr>
          <w:lang w:val="en-GB"/>
        </w:rPr>
      </w:pPr>
    </w:p>
    <w:p w14:paraId="0E6FC4CC" w14:textId="7EC0FC24" w:rsidR="00A828CA" w:rsidRPr="00406732" w:rsidRDefault="00DA5D77" w:rsidP="004C142F">
      <w:pPr>
        <w:pStyle w:val="AM-Inkrafttreten"/>
        <w:spacing w:after="240"/>
        <w:ind w:firstLine="567"/>
        <w:contextualSpacing/>
        <w:rPr>
          <w:lang w:val="en-GB"/>
        </w:rPr>
      </w:pPr>
      <w:r w:rsidRPr="00B1459B">
        <w:rPr>
          <w:lang w:val="en-GB"/>
        </w:rPr>
        <w:t xml:space="preserve">Pursuant </w:t>
      </w:r>
      <w:r w:rsidRPr="00406732">
        <w:rPr>
          <w:lang w:val="en-GB"/>
        </w:rPr>
        <w:t xml:space="preserve">to </w:t>
      </w:r>
      <w:r w:rsidR="004F73AC" w:rsidRPr="00406732">
        <w:rPr>
          <w:lang w:val="en-GB"/>
        </w:rPr>
        <w:t>Section</w:t>
      </w:r>
      <w:r w:rsidR="006005C5" w:rsidRPr="00406732">
        <w:rPr>
          <w:lang w:val="en-GB"/>
        </w:rPr>
        <w:t xml:space="preserve"> </w:t>
      </w:r>
      <w:r w:rsidRPr="00406732">
        <w:rPr>
          <w:lang w:val="en-GB"/>
        </w:rPr>
        <w:t xml:space="preserve">2, </w:t>
      </w:r>
      <w:r w:rsidR="00F54613" w:rsidRPr="00406732">
        <w:rPr>
          <w:lang w:val="en-GB"/>
        </w:rPr>
        <w:t>subsection</w:t>
      </w:r>
      <w:r w:rsidRPr="00406732">
        <w:rPr>
          <w:lang w:val="en-GB"/>
        </w:rPr>
        <w:t xml:space="preserve"> 4, </w:t>
      </w:r>
      <w:r w:rsidR="00F54613" w:rsidRPr="00406732">
        <w:rPr>
          <w:lang w:val="en-GB"/>
        </w:rPr>
        <w:t>s</w:t>
      </w:r>
      <w:r w:rsidRPr="00406732">
        <w:rPr>
          <w:lang w:val="en-GB"/>
        </w:rPr>
        <w:t xml:space="preserve">entence 1 and </w:t>
      </w:r>
      <w:r w:rsidR="006005C5" w:rsidRPr="00406732">
        <w:rPr>
          <w:lang w:val="en-GB"/>
        </w:rPr>
        <w:t>Section</w:t>
      </w:r>
      <w:r w:rsidRPr="00406732">
        <w:rPr>
          <w:lang w:val="en-GB"/>
        </w:rPr>
        <w:t xml:space="preserve"> 67, </w:t>
      </w:r>
      <w:r w:rsidR="00F54613" w:rsidRPr="00406732">
        <w:rPr>
          <w:lang w:val="en-GB"/>
        </w:rPr>
        <w:t>subsection</w:t>
      </w:r>
      <w:r w:rsidRPr="00406732">
        <w:rPr>
          <w:lang w:val="en-GB"/>
        </w:rPr>
        <w:t xml:space="preserve"> 3, </w:t>
      </w:r>
      <w:r w:rsidR="00F54613" w:rsidRPr="00406732">
        <w:rPr>
          <w:lang w:val="en-GB"/>
        </w:rPr>
        <w:t>s</w:t>
      </w:r>
      <w:r w:rsidRPr="00406732">
        <w:rPr>
          <w:lang w:val="en-GB"/>
        </w:rPr>
        <w:t xml:space="preserve">entence 3 of the </w:t>
      </w:r>
      <w:r w:rsidRPr="008E5A78">
        <w:rPr>
          <w:iCs/>
          <w:lang w:val="en-GB"/>
        </w:rPr>
        <w:t xml:space="preserve">Higher Education Act of the State of North Rhine-Westphalia </w:t>
      </w:r>
      <w:r w:rsidRPr="00406732">
        <w:rPr>
          <w:lang w:val="en-GB"/>
        </w:rPr>
        <w:t>(</w:t>
      </w:r>
      <w:proofErr w:type="spellStart"/>
      <w:r w:rsidRPr="00406732">
        <w:rPr>
          <w:lang w:val="en-GB"/>
        </w:rPr>
        <w:t>Hochschulgesetz</w:t>
      </w:r>
      <w:proofErr w:type="spellEnd"/>
      <w:r w:rsidRPr="00406732">
        <w:rPr>
          <w:lang w:val="en-GB"/>
        </w:rPr>
        <w:t xml:space="preserve"> </w:t>
      </w:r>
      <w:r w:rsidR="00F15242" w:rsidRPr="00406732">
        <w:rPr>
          <w:lang w:val="en-GB"/>
        </w:rPr>
        <w:t>–</w:t>
      </w:r>
      <w:r w:rsidRPr="00406732">
        <w:rPr>
          <w:lang w:val="en-GB"/>
        </w:rPr>
        <w:t xml:space="preserve"> HG) </w:t>
      </w:r>
      <w:r w:rsidR="00C87A6E" w:rsidRPr="00406732">
        <w:rPr>
          <w:lang w:val="en-GB"/>
        </w:rPr>
        <w:t xml:space="preserve">outlined </w:t>
      </w:r>
      <w:r w:rsidRPr="00406732">
        <w:rPr>
          <w:lang w:val="en-GB"/>
        </w:rPr>
        <w:t>in</w:t>
      </w:r>
      <w:r w:rsidR="00C87A6E" w:rsidRPr="00406732">
        <w:rPr>
          <w:lang w:val="en-GB"/>
        </w:rPr>
        <w:t xml:space="preserve"> </w:t>
      </w:r>
      <w:r w:rsidRPr="00406732">
        <w:rPr>
          <w:lang w:val="en-GB"/>
        </w:rPr>
        <w:t xml:space="preserve">the </w:t>
      </w:r>
      <w:r w:rsidRPr="008E5A78">
        <w:rPr>
          <w:iCs/>
          <w:lang w:val="en-GB"/>
        </w:rPr>
        <w:t>Higher Education</w:t>
      </w:r>
      <w:r w:rsidR="00617A6F" w:rsidRPr="008E5A78">
        <w:rPr>
          <w:iCs/>
          <w:lang w:val="en-GB"/>
        </w:rPr>
        <w:t xml:space="preserve"> </w:t>
      </w:r>
      <w:r w:rsidR="00617A6F" w:rsidRPr="008E5A78">
        <w:rPr>
          <w:lang w:val="en-GB"/>
        </w:rPr>
        <w:t>Future Development</w:t>
      </w:r>
      <w:r w:rsidRPr="008E5A78">
        <w:rPr>
          <w:iCs/>
          <w:lang w:val="en-GB"/>
        </w:rPr>
        <w:t xml:space="preserve"> Act</w:t>
      </w:r>
      <w:r w:rsidRPr="00406732">
        <w:rPr>
          <w:lang w:val="en-GB"/>
        </w:rPr>
        <w:t xml:space="preserve"> (</w:t>
      </w:r>
      <w:proofErr w:type="spellStart"/>
      <w:r w:rsidRPr="00406732">
        <w:rPr>
          <w:lang w:val="en-GB"/>
        </w:rPr>
        <w:t>Hochschulzukunftsgesetz</w:t>
      </w:r>
      <w:proofErr w:type="spellEnd"/>
      <w:r w:rsidRPr="00406732">
        <w:rPr>
          <w:lang w:val="en-GB"/>
        </w:rPr>
        <w:t xml:space="preserve"> </w:t>
      </w:r>
      <w:r w:rsidR="00F15242" w:rsidRPr="00406732">
        <w:rPr>
          <w:lang w:val="en-GB"/>
        </w:rPr>
        <w:t>–</w:t>
      </w:r>
      <w:r w:rsidRPr="00406732">
        <w:rPr>
          <w:lang w:val="en-GB"/>
        </w:rPr>
        <w:t xml:space="preserve"> HZG NRW) of 16 September 2014 </w:t>
      </w:r>
      <w:r w:rsidR="0063181E" w:rsidRPr="00406732">
        <w:rPr>
          <w:color w:val="000000" w:themeColor="text1"/>
          <w:lang w:val="en-GB"/>
        </w:rPr>
        <w:t>(</w:t>
      </w:r>
      <w:r w:rsidRPr="00406732">
        <w:rPr>
          <w:lang w:val="en-GB"/>
        </w:rPr>
        <w:t xml:space="preserve">GV.NRW. </w:t>
      </w:r>
      <w:r w:rsidR="0063181E" w:rsidRPr="00406732">
        <w:rPr>
          <w:color w:val="000000" w:themeColor="text1"/>
          <w:lang w:val="en-GB"/>
        </w:rPr>
        <w:t xml:space="preserve">p. </w:t>
      </w:r>
      <w:r w:rsidRPr="00406732">
        <w:rPr>
          <w:lang w:val="en-GB"/>
        </w:rPr>
        <w:t xml:space="preserve">547), last amended by Article 1 of </w:t>
      </w:r>
      <w:r w:rsidR="0063181E" w:rsidRPr="00406732">
        <w:rPr>
          <w:color w:val="000000" w:themeColor="text1"/>
          <w:lang w:val="en-GB"/>
        </w:rPr>
        <w:t xml:space="preserve">the </w:t>
      </w:r>
      <w:r w:rsidR="0063181E" w:rsidRPr="008E5A78">
        <w:rPr>
          <w:iCs/>
          <w:color w:val="000000" w:themeColor="text1"/>
          <w:lang w:val="en-GB"/>
        </w:rPr>
        <w:t xml:space="preserve">Act on Further Amendments to the Higher Education Act </w:t>
      </w:r>
      <w:r w:rsidRPr="008E5A78">
        <w:rPr>
          <w:iCs/>
          <w:lang w:val="en-GB"/>
        </w:rPr>
        <w:t xml:space="preserve">and </w:t>
      </w:r>
      <w:r w:rsidR="0063181E" w:rsidRPr="008E5A78">
        <w:rPr>
          <w:iCs/>
          <w:color w:val="000000" w:themeColor="text1"/>
          <w:lang w:val="en-GB"/>
        </w:rPr>
        <w:t>the Higher Education Act for the Arts</w:t>
      </w:r>
      <w:r w:rsidR="0063181E" w:rsidRPr="00406732">
        <w:rPr>
          <w:color w:val="000000" w:themeColor="text1"/>
          <w:lang w:val="en-GB"/>
        </w:rPr>
        <w:t xml:space="preserve"> of 25 November 2021 (GV. NRW. p. 1210a), </w:t>
      </w:r>
      <w:r w:rsidRPr="00406732">
        <w:rPr>
          <w:lang w:val="en-GB"/>
        </w:rPr>
        <w:t xml:space="preserve">the </w:t>
      </w:r>
      <w:r w:rsidR="00537D1F" w:rsidRPr="00406732">
        <w:rPr>
          <w:lang w:val="en-GB"/>
        </w:rPr>
        <w:t>Faculty</w:t>
      </w:r>
      <w:r w:rsidRPr="00406732">
        <w:rPr>
          <w:lang w:val="en-GB"/>
        </w:rPr>
        <w:t xml:space="preserve"> of </w:t>
      </w:r>
      <w:r w:rsidR="00BF015D" w:rsidRPr="00406732">
        <w:rPr>
          <w:lang w:val="en-GB"/>
        </w:rPr>
        <w:t>Management</w:t>
      </w:r>
      <w:r w:rsidRPr="00406732">
        <w:rPr>
          <w:lang w:val="en-GB"/>
        </w:rPr>
        <w:t xml:space="preserve">, Economics and Social Sciences </w:t>
      </w:r>
      <w:r w:rsidR="0063181E" w:rsidRPr="00406732">
        <w:rPr>
          <w:color w:val="000000" w:themeColor="text1"/>
          <w:lang w:val="en-GB"/>
        </w:rPr>
        <w:t xml:space="preserve">of the </w:t>
      </w:r>
      <w:r w:rsidRPr="00406732">
        <w:rPr>
          <w:lang w:val="en-GB"/>
        </w:rPr>
        <w:t xml:space="preserve">University of Cologne </w:t>
      </w:r>
      <w:r w:rsidR="00B33D68" w:rsidRPr="00406732">
        <w:rPr>
          <w:lang w:val="en-GB"/>
        </w:rPr>
        <w:t>has issued</w:t>
      </w:r>
      <w:r w:rsidRPr="00406732">
        <w:rPr>
          <w:lang w:val="en-GB"/>
        </w:rPr>
        <w:t xml:space="preserve"> the following </w:t>
      </w:r>
      <w:r w:rsidR="000E66A6" w:rsidRPr="00406732">
        <w:rPr>
          <w:lang w:val="en-GB"/>
        </w:rPr>
        <w:t>regulations</w:t>
      </w:r>
      <w:r w:rsidRPr="00406732">
        <w:rPr>
          <w:lang w:val="en-GB"/>
        </w:rPr>
        <w:t>:</w:t>
      </w:r>
    </w:p>
    <w:p w14:paraId="70DD6C9F" w14:textId="77777777" w:rsidR="005676E6" w:rsidRPr="00B1459B" w:rsidRDefault="005676E6" w:rsidP="004C142F">
      <w:pPr>
        <w:spacing w:after="240"/>
        <w:contextualSpacing/>
        <w:rPr>
          <w:lang w:val="en-GB"/>
        </w:rPr>
      </w:pPr>
    </w:p>
    <w:bookmarkStart w:id="0" w:name="_Toc246147790" w:displacedByCustomXml="next"/>
    <w:bookmarkStart w:id="1" w:name="_Toc245809479" w:displacedByCustomXml="next"/>
    <w:bookmarkStart w:id="2" w:name="_Toc244780319" w:displacedByCustomXml="next"/>
    <w:bookmarkStart w:id="3" w:name="_Toc243647697" w:displacedByCustomXml="next"/>
    <w:bookmarkStart w:id="4" w:name="_Toc241861118" w:displacedByCustomXml="next"/>
    <w:bookmarkStart w:id="5" w:name="_Toc238708698" w:displacedByCustomXml="next"/>
    <w:bookmarkStart w:id="6" w:name="_Toc238699285" w:displacedByCustomXml="next"/>
    <w:bookmarkStart w:id="7" w:name="_Toc354072496" w:displacedByCustomXml="next"/>
    <w:bookmarkStart w:id="8" w:name="_Toc354072406" w:displacedByCustomXml="next"/>
    <w:bookmarkStart w:id="9" w:name="_Toc354069012" w:displacedByCustomXml="next"/>
    <w:sdt>
      <w:sdtPr>
        <w:rPr>
          <w:b/>
          <w:lang w:val="en-GB"/>
        </w:rPr>
        <w:id w:val="-1616058154"/>
        <w:docPartObj>
          <w:docPartGallery w:val="Table of Contents"/>
          <w:docPartUnique/>
        </w:docPartObj>
      </w:sdtPr>
      <w:sdtEndPr>
        <w:rPr>
          <w:b w:val="0"/>
        </w:rPr>
      </w:sdtEndPr>
      <w:sdtContent>
        <w:p w14:paraId="799CF789" w14:textId="77777777" w:rsidR="00A828CA" w:rsidRPr="00ED4394" w:rsidRDefault="00505035" w:rsidP="004C142F">
          <w:pPr>
            <w:spacing w:after="240"/>
            <w:contextualSpacing/>
            <w:jc w:val="center"/>
            <w:rPr>
              <w:b/>
              <w:lang w:val="en-GB"/>
            </w:rPr>
          </w:pPr>
          <w:r w:rsidRPr="00ED4394">
            <w:rPr>
              <w:b/>
              <w:lang w:val="en-GB"/>
            </w:rPr>
            <w:t>Table of contents</w:t>
          </w:r>
        </w:p>
        <w:p w14:paraId="15D132A4" w14:textId="77777777" w:rsidR="0025748B" w:rsidRPr="00ED4394" w:rsidRDefault="0025748B" w:rsidP="004C142F">
          <w:pPr>
            <w:spacing w:after="240"/>
            <w:contextualSpacing/>
            <w:rPr>
              <w:b/>
              <w:lang w:val="en-GB"/>
            </w:rPr>
          </w:pPr>
        </w:p>
        <w:p w14:paraId="15907866" w14:textId="019F8481"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PART I. GENERAL</w:t>
          </w:r>
          <w:r w:rsidR="008E1D98" w:rsidRPr="00ED4394">
            <w:rPr>
              <w:b/>
              <w:lang w:val="en-GB"/>
            </w:rPr>
            <w:t xml:space="preserve"> PROVISIONS</w:t>
          </w:r>
          <w:r w:rsidRPr="00ED4394">
            <w:rPr>
              <w:b/>
              <w:lang w:val="en-GB"/>
            </w:rPr>
            <w:tab/>
          </w:r>
          <w:r w:rsidR="00691E91" w:rsidRPr="00ED4394">
            <w:rPr>
              <w:b/>
              <w:lang w:val="en-GB"/>
            </w:rPr>
            <w:t>5</w:t>
          </w:r>
        </w:p>
        <w:p w14:paraId="6267AB15" w14:textId="19CDD69C"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 Scope of application</w:t>
          </w:r>
          <w:r w:rsidR="00E674F9" w:rsidRPr="00ED4394">
            <w:rPr>
              <w:b/>
              <w:lang w:val="en-GB"/>
            </w:rPr>
            <w:tab/>
          </w:r>
          <w:r w:rsidR="00691E91" w:rsidRPr="00ED4394">
            <w:rPr>
              <w:b/>
              <w:lang w:val="en-GB"/>
            </w:rPr>
            <w:t>5</w:t>
          </w:r>
        </w:p>
        <w:p w14:paraId="3E1B3027" w14:textId="503C13AF"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w:t>
          </w:r>
          <w:r w:rsidR="00C87A6E" w:rsidRPr="00ED4394">
            <w:rPr>
              <w:b/>
              <w:lang w:val="en-GB"/>
            </w:rPr>
            <w:t xml:space="preserve"> Doctorate</w:t>
          </w:r>
          <w:r w:rsidR="00E674F9" w:rsidRPr="00ED4394">
            <w:rPr>
              <w:b/>
              <w:lang w:val="en-GB"/>
            </w:rPr>
            <w:tab/>
          </w:r>
          <w:r w:rsidR="00691E91" w:rsidRPr="00ED4394">
            <w:rPr>
              <w:b/>
              <w:lang w:val="en-GB"/>
            </w:rPr>
            <w:t>5</w:t>
          </w:r>
        </w:p>
        <w:p w14:paraId="341314BF" w14:textId="77777777"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PART II. DOCTORAL STUDIES</w:t>
          </w:r>
          <w:r w:rsidRPr="00ED4394">
            <w:rPr>
              <w:b/>
              <w:lang w:val="en-GB"/>
            </w:rPr>
            <w:tab/>
          </w:r>
          <w:r w:rsidR="00691E91" w:rsidRPr="00ED4394">
            <w:rPr>
              <w:b/>
              <w:lang w:val="en-GB"/>
            </w:rPr>
            <w:t>5</w:t>
          </w:r>
        </w:p>
        <w:p w14:paraId="5B0FAF4A" w14:textId="4A9A8E75"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3 Requirements for admission to doctoral studies</w:t>
          </w:r>
          <w:r w:rsidR="00E674F9" w:rsidRPr="00ED4394">
            <w:rPr>
              <w:b/>
              <w:lang w:val="en-GB"/>
            </w:rPr>
            <w:tab/>
          </w:r>
          <w:r w:rsidR="00691E91" w:rsidRPr="00ED4394">
            <w:rPr>
              <w:b/>
              <w:lang w:val="en-GB"/>
            </w:rPr>
            <w:t>5</w:t>
          </w:r>
        </w:p>
        <w:p w14:paraId="03C483CD" w14:textId="1715E2B2"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4 Application for admission as a doctoral candidate</w:t>
          </w:r>
          <w:r w:rsidR="00E674F9" w:rsidRPr="00ED4394">
            <w:rPr>
              <w:b/>
              <w:lang w:val="en-GB"/>
            </w:rPr>
            <w:tab/>
          </w:r>
          <w:r w:rsidR="00691E91" w:rsidRPr="00ED4394">
            <w:rPr>
              <w:b/>
              <w:lang w:val="en-GB"/>
            </w:rPr>
            <w:t>6</w:t>
          </w:r>
        </w:p>
        <w:p w14:paraId="250101C0" w14:textId="3993E720"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5 Admission as a doctoral candidate</w:t>
          </w:r>
          <w:r w:rsidR="00E674F9" w:rsidRPr="00ED4394">
            <w:rPr>
              <w:b/>
              <w:lang w:val="en-GB"/>
            </w:rPr>
            <w:tab/>
          </w:r>
          <w:r w:rsidR="00691E91" w:rsidRPr="00ED4394">
            <w:rPr>
              <w:b/>
              <w:lang w:val="en-GB"/>
            </w:rPr>
            <w:t>8</w:t>
          </w:r>
        </w:p>
        <w:p w14:paraId="32ACF805" w14:textId="4F073306"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6 Supervision</w:t>
          </w:r>
          <w:r w:rsidR="00E674F9" w:rsidRPr="00ED4394">
            <w:rPr>
              <w:b/>
              <w:lang w:val="en-GB"/>
            </w:rPr>
            <w:tab/>
          </w:r>
          <w:r w:rsidR="00691E91" w:rsidRPr="00ED4394">
            <w:rPr>
              <w:b/>
              <w:lang w:val="en-GB"/>
            </w:rPr>
            <w:t>8</w:t>
          </w:r>
        </w:p>
        <w:p w14:paraId="30B3A66B" w14:textId="52710861"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7 Doctoral</w:t>
          </w:r>
          <w:r w:rsidR="00406732" w:rsidRPr="00ED4394">
            <w:rPr>
              <w:b/>
              <w:lang w:val="en-GB"/>
            </w:rPr>
            <w:t xml:space="preserve"> studies</w:t>
          </w:r>
          <w:r w:rsidR="00E674F9" w:rsidRPr="00ED4394">
            <w:rPr>
              <w:b/>
              <w:lang w:val="en-GB"/>
            </w:rPr>
            <w:t xml:space="preserve"> </w:t>
          </w:r>
          <w:r w:rsidR="00727093" w:rsidRPr="00ED4394">
            <w:rPr>
              <w:b/>
              <w:lang w:val="en-GB"/>
            </w:rPr>
            <w:t>p</w:t>
          </w:r>
          <w:r w:rsidR="00E674F9" w:rsidRPr="00ED4394">
            <w:rPr>
              <w:b/>
              <w:lang w:val="en-GB"/>
            </w:rPr>
            <w:t>rogramme</w:t>
          </w:r>
          <w:r w:rsidR="00E674F9" w:rsidRPr="00ED4394">
            <w:rPr>
              <w:b/>
              <w:lang w:val="en-GB"/>
            </w:rPr>
            <w:tab/>
          </w:r>
          <w:r w:rsidR="00691E91" w:rsidRPr="00ED4394">
            <w:rPr>
              <w:b/>
              <w:lang w:val="en-GB"/>
            </w:rPr>
            <w:t>9</w:t>
          </w:r>
        </w:p>
        <w:p w14:paraId="77041F19" w14:textId="125EFCDC"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PART III. DOCTORAL EXAMINATION</w:t>
          </w:r>
          <w:r w:rsidRPr="00ED4394">
            <w:rPr>
              <w:b/>
              <w:lang w:val="en-GB"/>
            </w:rPr>
            <w:tab/>
          </w:r>
          <w:r w:rsidR="003F2D19">
            <w:rPr>
              <w:b/>
              <w:lang w:val="en-GB"/>
            </w:rPr>
            <w:t>9</w:t>
          </w:r>
        </w:p>
        <w:p w14:paraId="742A062E" w14:textId="6FE66904"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8 Requirements for admission to</w:t>
          </w:r>
          <w:r w:rsidR="00406732" w:rsidRPr="00ED4394">
            <w:rPr>
              <w:b/>
              <w:lang w:val="en-GB"/>
            </w:rPr>
            <w:t xml:space="preserve"> the</w:t>
          </w:r>
          <w:r w:rsidR="00E674F9" w:rsidRPr="00ED4394">
            <w:rPr>
              <w:b/>
              <w:lang w:val="en-GB"/>
            </w:rPr>
            <w:t xml:space="preserve"> doctoral </w:t>
          </w:r>
          <w:r w:rsidR="00406732" w:rsidRPr="00ED4394">
            <w:rPr>
              <w:b/>
              <w:lang w:val="en-GB"/>
            </w:rPr>
            <w:t>procedure</w:t>
          </w:r>
          <w:r w:rsidR="00E674F9" w:rsidRPr="00ED4394">
            <w:rPr>
              <w:b/>
              <w:lang w:val="en-GB"/>
            </w:rPr>
            <w:tab/>
          </w:r>
          <w:r w:rsidR="003F2D19">
            <w:rPr>
              <w:b/>
              <w:lang w:val="en-GB"/>
            </w:rPr>
            <w:t>9</w:t>
          </w:r>
        </w:p>
        <w:p w14:paraId="0B3BF58B" w14:textId="6AB503DC"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9 Dissertation</w:t>
          </w:r>
          <w:r w:rsidR="00E674F9" w:rsidRPr="00ED4394">
            <w:rPr>
              <w:b/>
              <w:lang w:val="en-GB"/>
            </w:rPr>
            <w:tab/>
          </w:r>
          <w:r w:rsidR="00691E91" w:rsidRPr="00ED4394">
            <w:rPr>
              <w:b/>
              <w:lang w:val="en-GB"/>
            </w:rPr>
            <w:t>10</w:t>
          </w:r>
        </w:p>
        <w:p w14:paraId="16479F74" w14:textId="3B95F2B1"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10 Application for admission to</w:t>
          </w:r>
          <w:r w:rsidR="00406732" w:rsidRPr="00ED4394">
            <w:rPr>
              <w:b/>
              <w:lang w:val="en-GB"/>
            </w:rPr>
            <w:t xml:space="preserve"> the</w:t>
          </w:r>
          <w:r w:rsidR="00E674F9" w:rsidRPr="00ED4394">
            <w:rPr>
              <w:b/>
              <w:lang w:val="en-GB"/>
            </w:rPr>
            <w:t xml:space="preserve"> doctoral </w:t>
          </w:r>
          <w:r w:rsidR="00406732" w:rsidRPr="00ED4394">
            <w:rPr>
              <w:b/>
              <w:lang w:val="en-GB"/>
            </w:rPr>
            <w:t>procedure</w:t>
          </w:r>
          <w:r w:rsidR="00E674F9" w:rsidRPr="00ED4394">
            <w:rPr>
              <w:b/>
              <w:lang w:val="en-GB"/>
            </w:rPr>
            <w:tab/>
          </w:r>
          <w:r w:rsidR="00691E91" w:rsidRPr="00ED4394">
            <w:rPr>
              <w:b/>
              <w:lang w:val="en-GB"/>
            </w:rPr>
            <w:t>11</w:t>
          </w:r>
        </w:p>
        <w:p w14:paraId="54BCE355" w14:textId="2D2642EF"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lastRenderedPageBreak/>
            <w:t>Section</w:t>
          </w:r>
          <w:r w:rsidR="00E674F9" w:rsidRPr="00ED4394">
            <w:rPr>
              <w:b/>
              <w:lang w:val="en-GB"/>
            </w:rPr>
            <w:t xml:space="preserve"> 11 </w:t>
          </w:r>
          <w:r w:rsidR="00062134" w:rsidRPr="00ED4394">
            <w:rPr>
              <w:b/>
              <w:lang w:val="en-GB"/>
            </w:rPr>
            <w:t>Asses</w:t>
          </w:r>
          <w:r w:rsidR="00F62DAC" w:rsidRPr="00ED4394">
            <w:rPr>
              <w:b/>
              <w:lang w:val="en-GB"/>
            </w:rPr>
            <w:t>s</w:t>
          </w:r>
          <w:r w:rsidR="00062134" w:rsidRPr="00ED4394">
            <w:rPr>
              <w:b/>
              <w:lang w:val="en-GB"/>
            </w:rPr>
            <w:t>ment and evaluation</w:t>
          </w:r>
          <w:r w:rsidR="00E674F9" w:rsidRPr="00ED4394">
            <w:rPr>
              <w:b/>
              <w:lang w:val="en-GB"/>
            </w:rPr>
            <w:t xml:space="preserve"> of the dissertation</w:t>
          </w:r>
          <w:r w:rsidR="00E674F9" w:rsidRPr="00ED4394">
            <w:rPr>
              <w:b/>
              <w:lang w:val="en-GB"/>
            </w:rPr>
            <w:tab/>
          </w:r>
          <w:r w:rsidR="00691E91" w:rsidRPr="00ED4394">
            <w:rPr>
              <w:b/>
              <w:lang w:val="en-GB"/>
            </w:rPr>
            <w:t>12</w:t>
          </w:r>
        </w:p>
        <w:p w14:paraId="6D6A0493" w14:textId="3F20A879"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12 Oral </w:t>
          </w:r>
          <w:r w:rsidR="00354133" w:rsidRPr="00ED4394">
            <w:rPr>
              <w:b/>
              <w:lang w:val="en-GB"/>
            </w:rPr>
            <w:t>e</w:t>
          </w:r>
          <w:r w:rsidR="00E674F9" w:rsidRPr="00ED4394">
            <w:rPr>
              <w:b/>
              <w:lang w:val="en-GB"/>
            </w:rPr>
            <w:t>xamination (Disputation)</w:t>
          </w:r>
          <w:r w:rsidR="00E674F9" w:rsidRPr="00ED4394">
            <w:rPr>
              <w:b/>
              <w:lang w:val="en-GB"/>
            </w:rPr>
            <w:tab/>
          </w:r>
          <w:r w:rsidR="00691E91" w:rsidRPr="00ED4394">
            <w:rPr>
              <w:b/>
              <w:lang w:val="en-GB"/>
            </w:rPr>
            <w:t>1</w:t>
          </w:r>
          <w:r w:rsidR="003F2D19">
            <w:rPr>
              <w:b/>
              <w:lang w:val="en-GB"/>
            </w:rPr>
            <w:t>3</w:t>
          </w:r>
        </w:p>
        <w:p w14:paraId="173E6D4C" w14:textId="69176B01"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13 Result of the examination</w:t>
          </w:r>
          <w:r w:rsidR="00E674F9" w:rsidRPr="00ED4394">
            <w:rPr>
              <w:b/>
              <w:lang w:val="en-GB"/>
            </w:rPr>
            <w:tab/>
          </w:r>
          <w:r w:rsidR="00691E91" w:rsidRPr="00ED4394">
            <w:rPr>
              <w:b/>
              <w:lang w:val="en-GB"/>
            </w:rPr>
            <w:t>15</w:t>
          </w:r>
        </w:p>
        <w:p w14:paraId="50F3B3AE" w14:textId="106CD36D" w:rsidR="00A828CA" w:rsidRPr="00ED4394" w:rsidRDefault="005860E7" w:rsidP="004C142F">
          <w:pPr>
            <w:pStyle w:val="Verzeichnis2"/>
            <w:rPr>
              <w:rFonts w:asciiTheme="minorHAnsi" w:eastAsiaTheme="minorEastAsia" w:hAnsiTheme="minorHAnsi" w:cstheme="minorBidi"/>
              <w:b/>
              <w:lang w:val="en-GB" w:eastAsia="de-DE"/>
            </w:rPr>
          </w:pPr>
          <w:r w:rsidRPr="00ED4394">
            <w:rPr>
              <w:b/>
              <w:lang w:val="en-GB"/>
            </w:rPr>
            <w:t xml:space="preserve">PART IV. PUBLICATION AND </w:t>
          </w:r>
          <w:r w:rsidR="00354133" w:rsidRPr="00ED4394">
            <w:rPr>
              <w:b/>
              <w:lang w:val="en-GB"/>
            </w:rPr>
            <w:t>COMPLETION</w:t>
          </w:r>
          <w:r w:rsidRPr="00ED4394">
            <w:rPr>
              <w:b/>
              <w:lang w:val="en-GB"/>
            </w:rPr>
            <w:t xml:space="preserve"> OF THE </w:t>
          </w:r>
          <w:r w:rsidR="006D00B4" w:rsidRPr="00ED4394">
            <w:rPr>
              <w:b/>
              <w:lang w:val="en-GB"/>
            </w:rPr>
            <w:t>DISSERTATION</w:t>
          </w:r>
          <w:r w:rsidRPr="00ED4394">
            <w:rPr>
              <w:b/>
              <w:lang w:val="en-GB"/>
            </w:rPr>
            <w:tab/>
          </w:r>
          <w:r w:rsidR="00691E91" w:rsidRPr="00ED4394">
            <w:rPr>
              <w:b/>
              <w:lang w:val="en-GB"/>
            </w:rPr>
            <w:t>15</w:t>
          </w:r>
        </w:p>
        <w:p w14:paraId="30410775" w14:textId="025D1AF8"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14 Publication of the dissertation</w:t>
          </w:r>
          <w:r w:rsidR="00E674F9" w:rsidRPr="00ED4394">
            <w:rPr>
              <w:b/>
              <w:lang w:val="en-GB"/>
            </w:rPr>
            <w:tab/>
          </w:r>
          <w:r w:rsidR="00691E91" w:rsidRPr="00ED4394">
            <w:rPr>
              <w:b/>
              <w:lang w:val="en-GB"/>
            </w:rPr>
            <w:t>15</w:t>
          </w:r>
        </w:p>
        <w:p w14:paraId="49C7E6E6" w14:textId="5DFAE100" w:rsidR="00A828CA" w:rsidRPr="00ED4394" w:rsidRDefault="006005C5" w:rsidP="004C142F">
          <w:pPr>
            <w:pStyle w:val="Verzeichnis3"/>
            <w:rPr>
              <w:rFonts w:asciiTheme="minorHAnsi" w:eastAsiaTheme="minorEastAsia" w:hAnsiTheme="minorHAnsi" w:cstheme="minorBidi"/>
              <w:b/>
              <w:lang w:val="en-GB" w:eastAsia="de-DE"/>
            </w:rPr>
          </w:pPr>
          <w:r w:rsidRPr="00ED4394">
            <w:rPr>
              <w:rFonts w:eastAsiaTheme="minorHAnsi"/>
              <w:b/>
              <w:lang w:val="en-GB"/>
            </w:rPr>
            <w:t>Section</w:t>
          </w:r>
          <w:r w:rsidR="00E674F9" w:rsidRPr="00ED4394">
            <w:rPr>
              <w:rFonts w:eastAsiaTheme="minorHAnsi"/>
              <w:b/>
              <w:lang w:val="en-GB"/>
            </w:rPr>
            <w:t xml:space="preserve"> 15 Award of the doctoral degree</w:t>
          </w:r>
          <w:r w:rsidR="00E674F9" w:rsidRPr="00ED4394">
            <w:rPr>
              <w:b/>
              <w:lang w:val="en-GB"/>
            </w:rPr>
            <w:tab/>
          </w:r>
          <w:r w:rsidR="00691E91" w:rsidRPr="00ED4394">
            <w:rPr>
              <w:b/>
              <w:lang w:val="en-GB"/>
            </w:rPr>
            <w:t>16</w:t>
          </w:r>
        </w:p>
        <w:p w14:paraId="14F1E5C4" w14:textId="5A5E6040"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16 </w:t>
          </w:r>
          <w:r w:rsidR="00354133" w:rsidRPr="00ED4394">
            <w:rPr>
              <w:b/>
              <w:lang w:val="en-GB"/>
            </w:rPr>
            <w:t xml:space="preserve">Golden </w:t>
          </w:r>
          <w:r w:rsidR="006F1CB6" w:rsidRPr="00ED4394">
            <w:rPr>
              <w:b/>
              <w:lang w:val="en-GB"/>
            </w:rPr>
            <w:t>a</w:t>
          </w:r>
          <w:r w:rsidR="00354133" w:rsidRPr="00ED4394">
            <w:rPr>
              <w:b/>
              <w:lang w:val="en-GB"/>
            </w:rPr>
            <w:t>nniversary</w:t>
          </w:r>
          <w:r w:rsidR="006F1CB6" w:rsidRPr="00ED4394">
            <w:rPr>
              <w:b/>
              <w:lang w:val="en-GB"/>
            </w:rPr>
            <w:t xml:space="preserve"> jubilee</w:t>
          </w:r>
          <w:r w:rsidR="00E674F9" w:rsidRPr="00ED4394">
            <w:rPr>
              <w:b/>
              <w:lang w:val="en-GB"/>
            </w:rPr>
            <w:tab/>
          </w:r>
          <w:r w:rsidR="00691E91" w:rsidRPr="00ED4394">
            <w:rPr>
              <w:b/>
              <w:lang w:val="en-GB"/>
            </w:rPr>
            <w:t>16</w:t>
          </w:r>
        </w:p>
        <w:p w14:paraId="1F084C5F" w14:textId="125206AF"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PART V. HONORARY DOCTORATE</w:t>
          </w:r>
          <w:r w:rsidRPr="00ED4394">
            <w:rPr>
              <w:b/>
              <w:lang w:val="en-GB"/>
            </w:rPr>
            <w:tab/>
          </w:r>
          <w:r w:rsidR="00691E91" w:rsidRPr="00ED4394">
            <w:rPr>
              <w:b/>
              <w:lang w:val="en-GB"/>
            </w:rPr>
            <w:t>1</w:t>
          </w:r>
          <w:r w:rsidR="003F2D19">
            <w:rPr>
              <w:b/>
              <w:lang w:val="en-GB"/>
            </w:rPr>
            <w:t>6</w:t>
          </w:r>
        </w:p>
        <w:p w14:paraId="1C66ACE2" w14:textId="2977DBEF"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17 Honorary doctorate</w:t>
          </w:r>
          <w:r w:rsidR="00E674F9" w:rsidRPr="00ED4394">
            <w:rPr>
              <w:b/>
              <w:lang w:val="en-GB"/>
            </w:rPr>
            <w:tab/>
          </w:r>
          <w:r w:rsidR="00691E91" w:rsidRPr="00ED4394">
            <w:rPr>
              <w:b/>
              <w:lang w:val="en-GB"/>
            </w:rPr>
            <w:t>1</w:t>
          </w:r>
          <w:r w:rsidR="003F2D19">
            <w:rPr>
              <w:b/>
              <w:lang w:val="en-GB"/>
            </w:rPr>
            <w:t>6</w:t>
          </w:r>
        </w:p>
        <w:p w14:paraId="2A0321CF" w14:textId="208D3D79"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PART VI. COOPERATION AGREEMENTS</w:t>
          </w:r>
          <w:r w:rsidRPr="00ED4394">
            <w:rPr>
              <w:b/>
              <w:lang w:val="en-GB"/>
            </w:rPr>
            <w:tab/>
          </w:r>
          <w:r w:rsidR="00691E91" w:rsidRPr="00ED4394">
            <w:rPr>
              <w:b/>
              <w:lang w:val="en-GB"/>
            </w:rPr>
            <w:t>1</w:t>
          </w:r>
          <w:r w:rsidR="003F2D19">
            <w:rPr>
              <w:b/>
              <w:lang w:val="en-GB"/>
            </w:rPr>
            <w:t>6</w:t>
          </w:r>
        </w:p>
        <w:p w14:paraId="5534D585" w14:textId="2C9B77F6"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18 Cooperation with a domestic or foreign university or a </w:t>
          </w:r>
          <w:r w:rsidR="00E674F9" w:rsidRPr="00ED4394">
            <w:rPr>
              <w:rFonts w:cs="Arial"/>
              <w:b/>
              <w:color w:val="000000" w:themeColor="text1"/>
              <w:lang w:val="en-GB"/>
            </w:rPr>
            <w:t xml:space="preserve">domestic </w:t>
          </w:r>
          <w:r w:rsidR="00354133" w:rsidRPr="00ED4394">
            <w:rPr>
              <w:rFonts w:cs="Arial"/>
              <w:b/>
              <w:color w:val="000000" w:themeColor="text1"/>
              <w:lang w:val="en-GB"/>
            </w:rPr>
            <w:t>university of applied sciences</w:t>
          </w:r>
          <w:r w:rsidR="00E674F9" w:rsidRPr="00ED4394">
            <w:rPr>
              <w:b/>
              <w:lang w:val="en-GB"/>
            </w:rPr>
            <w:tab/>
          </w:r>
          <w:r w:rsidR="00691E91" w:rsidRPr="00ED4394">
            <w:rPr>
              <w:b/>
              <w:lang w:val="en-GB"/>
            </w:rPr>
            <w:t>17</w:t>
          </w:r>
        </w:p>
        <w:p w14:paraId="66F0288E" w14:textId="64DC0BF4"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 xml:space="preserve">PART VII. FURTHER </w:t>
          </w:r>
          <w:r w:rsidR="00CF7B8E" w:rsidRPr="00ED4394">
            <w:rPr>
              <w:b/>
              <w:lang w:val="en-GB"/>
            </w:rPr>
            <w:t>PROVISIONS</w:t>
          </w:r>
          <w:r w:rsidRPr="00ED4394">
            <w:rPr>
              <w:b/>
              <w:lang w:val="en-GB"/>
            </w:rPr>
            <w:tab/>
          </w:r>
          <w:r w:rsidR="00691E91" w:rsidRPr="00ED4394">
            <w:rPr>
              <w:b/>
              <w:lang w:val="en-GB"/>
            </w:rPr>
            <w:t>1</w:t>
          </w:r>
          <w:r w:rsidR="003F2D19">
            <w:rPr>
              <w:b/>
              <w:lang w:val="en-GB"/>
            </w:rPr>
            <w:t>8</w:t>
          </w:r>
        </w:p>
        <w:p w14:paraId="2650B63D" w14:textId="2FFC73F4"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19 </w:t>
          </w:r>
          <w:r w:rsidR="008E1D98" w:rsidRPr="00ED4394">
            <w:rPr>
              <w:b/>
              <w:lang w:val="en-GB"/>
            </w:rPr>
            <w:t>Dissertation committee</w:t>
          </w:r>
          <w:r w:rsidR="00E674F9" w:rsidRPr="00ED4394">
            <w:rPr>
              <w:b/>
              <w:lang w:val="en-GB"/>
            </w:rPr>
            <w:tab/>
          </w:r>
          <w:r w:rsidR="00691E91" w:rsidRPr="00ED4394">
            <w:rPr>
              <w:b/>
              <w:lang w:val="en-GB"/>
            </w:rPr>
            <w:t>1</w:t>
          </w:r>
          <w:r w:rsidR="003F2D19">
            <w:rPr>
              <w:b/>
              <w:lang w:val="en-GB"/>
            </w:rPr>
            <w:t>8</w:t>
          </w:r>
        </w:p>
        <w:p w14:paraId="016C1629" w14:textId="2CA71076"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20 Registration</w:t>
          </w:r>
          <w:r w:rsidR="00E674F9" w:rsidRPr="00ED4394">
            <w:rPr>
              <w:b/>
              <w:lang w:val="en-GB"/>
            </w:rPr>
            <w:tab/>
          </w:r>
          <w:r w:rsidR="00691E91" w:rsidRPr="00ED4394">
            <w:rPr>
              <w:b/>
              <w:lang w:val="en-GB"/>
            </w:rPr>
            <w:t>2</w:t>
          </w:r>
          <w:r w:rsidR="003F2D19">
            <w:rPr>
              <w:b/>
              <w:lang w:val="en-GB"/>
            </w:rPr>
            <w:t>0</w:t>
          </w:r>
        </w:p>
        <w:p w14:paraId="2A9AC7C3" w14:textId="50ECDD23"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21 Compensation for disadvantages and protective provisions</w:t>
          </w:r>
          <w:r w:rsidR="00E674F9" w:rsidRPr="00ED4394">
            <w:rPr>
              <w:b/>
              <w:lang w:val="en-GB"/>
            </w:rPr>
            <w:tab/>
          </w:r>
          <w:r w:rsidR="00691E91" w:rsidRPr="00ED4394">
            <w:rPr>
              <w:b/>
              <w:lang w:val="en-GB"/>
            </w:rPr>
            <w:t>2</w:t>
          </w:r>
          <w:r w:rsidR="003F2D19">
            <w:rPr>
              <w:b/>
              <w:lang w:val="en-GB"/>
            </w:rPr>
            <w:t>0</w:t>
          </w:r>
        </w:p>
        <w:p w14:paraId="0EEE4568" w14:textId="6FD9CE8D"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22 Doctoral file, file</w:t>
          </w:r>
          <w:r w:rsidR="00062134" w:rsidRPr="00ED4394">
            <w:rPr>
              <w:b/>
              <w:lang w:val="en-GB"/>
            </w:rPr>
            <w:t xml:space="preserve"> inspection</w:t>
          </w:r>
          <w:r w:rsidR="00F62DAC" w:rsidRPr="00ED4394">
            <w:rPr>
              <w:b/>
              <w:lang w:val="en-GB"/>
            </w:rPr>
            <w:t xml:space="preserve"> </w:t>
          </w:r>
          <w:r w:rsidR="00E674F9" w:rsidRPr="00ED4394">
            <w:rPr>
              <w:b/>
              <w:lang w:val="en-GB"/>
            </w:rPr>
            <w:t>and retention periods</w:t>
          </w:r>
          <w:r w:rsidR="00E674F9" w:rsidRPr="00ED4394">
            <w:rPr>
              <w:b/>
              <w:lang w:val="en-GB"/>
            </w:rPr>
            <w:tab/>
          </w:r>
          <w:r w:rsidR="00691E91" w:rsidRPr="00ED4394">
            <w:rPr>
              <w:b/>
              <w:lang w:val="en-GB"/>
            </w:rPr>
            <w:t>2</w:t>
          </w:r>
          <w:r w:rsidR="003F2D19">
            <w:rPr>
              <w:b/>
              <w:lang w:val="en-GB"/>
            </w:rPr>
            <w:t>1</w:t>
          </w:r>
        </w:p>
        <w:p w14:paraId="65E96349" w14:textId="73FCC9BD"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23 Withdrawal of the doctoral degree</w:t>
          </w:r>
          <w:r w:rsidR="00E674F9" w:rsidRPr="00ED4394">
            <w:rPr>
              <w:b/>
              <w:lang w:val="en-GB"/>
            </w:rPr>
            <w:tab/>
          </w:r>
          <w:r w:rsidR="00691E91" w:rsidRPr="00ED4394">
            <w:rPr>
              <w:b/>
              <w:lang w:val="en-GB"/>
            </w:rPr>
            <w:t>2</w:t>
          </w:r>
          <w:r w:rsidR="003F2D19">
            <w:rPr>
              <w:b/>
              <w:lang w:val="en-GB"/>
            </w:rPr>
            <w:t>2</w:t>
          </w:r>
        </w:p>
        <w:p w14:paraId="4592C811" w14:textId="453B5F72"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24 Ombud</w:t>
          </w:r>
          <w:r w:rsidR="00062134" w:rsidRPr="00ED4394">
            <w:rPr>
              <w:b/>
              <w:lang w:val="en-GB"/>
            </w:rPr>
            <w:t>s</w:t>
          </w:r>
          <w:r w:rsidR="003908B9" w:rsidRPr="00ED4394">
            <w:rPr>
              <w:b/>
              <w:lang w:val="en-GB"/>
            </w:rPr>
            <w:t>person</w:t>
          </w:r>
          <w:r w:rsidR="00E674F9" w:rsidRPr="00ED4394">
            <w:rPr>
              <w:b/>
              <w:lang w:val="en-GB"/>
            </w:rPr>
            <w:tab/>
          </w:r>
          <w:r w:rsidR="00691E91" w:rsidRPr="00ED4394">
            <w:rPr>
              <w:b/>
              <w:lang w:val="en-GB"/>
            </w:rPr>
            <w:t>2</w:t>
          </w:r>
          <w:r w:rsidR="003F2D19">
            <w:rPr>
              <w:b/>
              <w:lang w:val="en-GB"/>
            </w:rPr>
            <w:t>2</w:t>
          </w:r>
        </w:p>
        <w:p w14:paraId="2B11FC8F" w14:textId="7AA67CF6" w:rsidR="00A828CA" w:rsidRPr="00ED4394" w:rsidRDefault="00505035" w:rsidP="004C142F">
          <w:pPr>
            <w:pStyle w:val="Verzeichnis2"/>
            <w:rPr>
              <w:rFonts w:asciiTheme="minorHAnsi" w:eastAsiaTheme="minorEastAsia" w:hAnsiTheme="minorHAnsi" w:cstheme="minorBidi"/>
              <w:b/>
              <w:lang w:val="en-GB" w:eastAsia="de-DE"/>
            </w:rPr>
          </w:pPr>
          <w:r w:rsidRPr="00ED4394">
            <w:rPr>
              <w:b/>
              <w:lang w:val="en-GB"/>
            </w:rPr>
            <w:t xml:space="preserve">PART VIII. TRANSITIONAL </w:t>
          </w:r>
          <w:r w:rsidR="00062134" w:rsidRPr="00ED4394">
            <w:rPr>
              <w:b/>
              <w:lang w:val="en-GB"/>
            </w:rPr>
            <w:t xml:space="preserve">ARRANGEMENTS </w:t>
          </w:r>
          <w:r w:rsidRPr="00ED4394">
            <w:rPr>
              <w:b/>
              <w:lang w:val="en-GB"/>
            </w:rPr>
            <w:t>AND ENTRY INTO FORCE OF THE REGULATION</w:t>
          </w:r>
          <w:r w:rsidRPr="00ED4394">
            <w:rPr>
              <w:b/>
              <w:lang w:val="en-GB"/>
            </w:rPr>
            <w:tab/>
          </w:r>
          <w:r w:rsidR="00691E91" w:rsidRPr="00ED4394">
            <w:rPr>
              <w:b/>
              <w:lang w:val="en-GB"/>
            </w:rPr>
            <w:t>2</w:t>
          </w:r>
          <w:r w:rsidR="003F2D19">
            <w:rPr>
              <w:b/>
              <w:lang w:val="en-GB"/>
            </w:rPr>
            <w:t>3</w:t>
          </w:r>
        </w:p>
        <w:p w14:paraId="6C12BF41" w14:textId="1A3ADB47"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w:t>
          </w:r>
          <w:r w:rsidR="00E674F9" w:rsidRPr="00ED4394">
            <w:rPr>
              <w:b/>
              <w:bCs/>
              <w:lang w:val="en-GB"/>
            </w:rPr>
            <w:t xml:space="preserve">25 Transitional </w:t>
          </w:r>
          <w:r w:rsidR="00062134" w:rsidRPr="00ED4394">
            <w:rPr>
              <w:b/>
              <w:bCs/>
              <w:lang w:val="en-GB"/>
            </w:rPr>
            <w:t>arrangements</w:t>
          </w:r>
          <w:r w:rsidR="00E674F9" w:rsidRPr="00ED4394">
            <w:rPr>
              <w:b/>
              <w:lang w:val="en-GB"/>
            </w:rPr>
            <w:tab/>
          </w:r>
          <w:r w:rsidR="00691E91" w:rsidRPr="00ED4394">
            <w:rPr>
              <w:b/>
              <w:lang w:val="en-GB"/>
            </w:rPr>
            <w:t>2</w:t>
          </w:r>
          <w:r w:rsidR="003F2D19">
            <w:rPr>
              <w:b/>
              <w:lang w:val="en-GB"/>
            </w:rPr>
            <w:t>3</w:t>
          </w:r>
        </w:p>
        <w:p w14:paraId="2640217E" w14:textId="38E4A288" w:rsidR="00A828CA" w:rsidRPr="00ED4394" w:rsidRDefault="006005C5" w:rsidP="004C142F">
          <w:pPr>
            <w:pStyle w:val="Verzeichnis3"/>
            <w:rPr>
              <w:rFonts w:asciiTheme="minorHAnsi" w:eastAsiaTheme="minorEastAsia" w:hAnsiTheme="minorHAnsi" w:cstheme="minorBidi"/>
              <w:b/>
              <w:lang w:val="en-GB" w:eastAsia="de-DE"/>
            </w:rPr>
          </w:pPr>
          <w:r w:rsidRPr="00ED4394">
            <w:rPr>
              <w:b/>
              <w:lang w:val="en-GB"/>
            </w:rPr>
            <w:t>Section</w:t>
          </w:r>
          <w:r w:rsidR="00E674F9" w:rsidRPr="00ED4394">
            <w:rPr>
              <w:b/>
              <w:lang w:val="en-GB"/>
            </w:rPr>
            <w:t xml:space="preserve"> 26 Publication and </w:t>
          </w:r>
          <w:r w:rsidR="00541377" w:rsidRPr="00ED4394">
            <w:rPr>
              <w:b/>
              <w:lang w:val="en-GB"/>
            </w:rPr>
            <w:t>e</w:t>
          </w:r>
          <w:r w:rsidR="00E674F9" w:rsidRPr="00ED4394">
            <w:rPr>
              <w:b/>
              <w:lang w:val="en-GB"/>
            </w:rPr>
            <w:t xml:space="preserve">ntry into </w:t>
          </w:r>
          <w:r w:rsidR="00541377" w:rsidRPr="00ED4394">
            <w:rPr>
              <w:b/>
              <w:lang w:val="en-GB"/>
            </w:rPr>
            <w:t>f</w:t>
          </w:r>
          <w:r w:rsidR="00E674F9" w:rsidRPr="00ED4394">
            <w:rPr>
              <w:b/>
              <w:lang w:val="en-GB"/>
            </w:rPr>
            <w:t>orce</w:t>
          </w:r>
          <w:r w:rsidR="00E674F9" w:rsidRPr="00ED4394">
            <w:rPr>
              <w:b/>
              <w:lang w:val="en-GB"/>
            </w:rPr>
            <w:tab/>
          </w:r>
          <w:r w:rsidR="00691E91" w:rsidRPr="00ED4394">
            <w:rPr>
              <w:b/>
              <w:lang w:val="en-GB"/>
            </w:rPr>
            <w:t>2</w:t>
          </w:r>
          <w:r w:rsidR="003F2D19">
            <w:rPr>
              <w:b/>
              <w:lang w:val="en-GB"/>
            </w:rPr>
            <w:t>3</w:t>
          </w:r>
        </w:p>
        <w:p w14:paraId="27D156FD" w14:textId="36AC6A3A" w:rsidR="00A828CA" w:rsidRPr="00ED4394" w:rsidRDefault="00505035" w:rsidP="004C142F">
          <w:pPr>
            <w:pStyle w:val="Verzeichnis1"/>
            <w:tabs>
              <w:tab w:val="right" w:leader="dot" w:pos="9680"/>
            </w:tabs>
            <w:rPr>
              <w:rFonts w:asciiTheme="minorHAnsi" w:eastAsiaTheme="minorEastAsia" w:hAnsiTheme="minorHAnsi" w:cstheme="minorBidi"/>
              <w:b/>
              <w:lang w:val="en-GB" w:eastAsia="de-DE"/>
            </w:rPr>
          </w:pPr>
          <w:r w:rsidRPr="00ED4394">
            <w:rPr>
              <w:b/>
              <w:lang w:val="en-GB"/>
            </w:rPr>
            <w:t>ANNEX</w:t>
          </w:r>
          <w:r w:rsidRPr="00ED4394">
            <w:rPr>
              <w:b/>
              <w:lang w:val="en-GB"/>
            </w:rPr>
            <w:tab/>
          </w:r>
          <w:r w:rsidR="00691E91" w:rsidRPr="00ED4394">
            <w:rPr>
              <w:b/>
              <w:lang w:val="en-GB"/>
            </w:rPr>
            <w:t>2</w:t>
          </w:r>
          <w:r w:rsidR="003F2D19">
            <w:rPr>
              <w:b/>
              <w:lang w:val="en-GB"/>
            </w:rPr>
            <w:t>4</w:t>
          </w:r>
        </w:p>
        <w:p w14:paraId="2502F982" w14:textId="72BE3133" w:rsidR="00A828CA" w:rsidRPr="00ED4394" w:rsidRDefault="00505035" w:rsidP="004C142F">
          <w:pPr>
            <w:pStyle w:val="Verzeichnis3"/>
            <w:rPr>
              <w:rFonts w:asciiTheme="minorHAnsi" w:eastAsiaTheme="minorEastAsia" w:hAnsiTheme="minorHAnsi" w:cstheme="minorBidi"/>
              <w:b/>
              <w:lang w:val="en-GB" w:eastAsia="de-DE"/>
            </w:rPr>
          </w:pPr>
          <w:r w:rsidRPr="00ED4394">
            <w:rPr>
              <w:b/>
              <w:lang w:val="en-GB"/>
            </w:rPr>
            <w:t>Provisions on the cumulative dissertation</w:t>
          </w:r>
          <w:r w:rsidRPr="00ED4394">
            <w:rPr>
              <w:b/>
              <w:lang w:val="en-GB"/>
            </w:rPr>
            <w:tab/>
          </w:r>
          <w:r w:rsidR="00691E91" w:rsidRPr="00ED4394">
            <w:rPr>
              <w:b/>
              <w:lang w:val="en-GB"/>
            </w:rPr>
            <w:t>2</w:t>
          </w:r>
          <w:r w:rsidR="003F2D19">
            <w:rPr>
              <w:b/>
              <w:lang w:val="en-GB"/>
            </w:rPr>
            <w:t>4</w:t>
          </w:r>
        </w:p>
        <w:p w14:paraId="7E2AC2A5" w14:textId="77777777" w:rsidR="00F13AB7" w:rsidRPr="00B1459B" w:rsidRDefault="00DA07C3" w:rsidP="004C142F">
          <w:pPr>
            <w:rPr>
              <w:lang w:val="en-GB"/>
            </w:rPr>
          </w:pPr>
        </w:p>
      </w:sdtContent>
    </w:sdt>
    <w:p w14:paraId="497A2CA7" w14:textId="77777777" w:rsidR="00F13AB7" w:rsidRPr="00B1459B" w:rsidRDefault="00F13AB7" w:rsidP="004C142F">
      <w:pPr>
        <w:spacing w:after="240"/>
        <w:contextualSpacing/>
        <w:rPr>
          <w:lang w:val="en-GB"/>
        </w:rPr>
      </w:pPr>
      <w:r w:rsidRPr="00B1459B">
        <w:rPr>
          <w:lang w:val="en-GB"/>
        </w:rPr>
        <w:br w:type="page"/>
      </w:r>
    </w:p>
    <w:p w14:paraId="6F0FCE1E" w14:textId="68FCC2FC" w:rsidR="00A828CA" w:rsidRPr="00B1459B" w:rsidRDefault="00505035" w:rsidP="004C142F">
      <w:pPr>
        <w:pStyle w:val="berschrift2"/>
        <w:pageBreakBefore/>
        <w:numPr>
          <w:ilvl w:val="1"/>
          <w:numId w:val="3"/>
        </w:numPr>
        <w:suppressAutoHyphens/>
        <w:spacing w:after="240"/>
        <w:ind w:left="0" w:firstLine="0"/>
        <w:contextualSpacing/>
        <w:rPr>
          <w:b w:val="0"/>
          <w:i w:val="0"/>
          <w:lang w:val="en-GB"/>
        </w:rPr>
      </w:pPr>
      <w:bookmarkStart w:id="10" w:name="_Toc40795083"/>
      <w:bookmarkStart w:id="11" w:name="_Toc87890366"/>
      <w:bookmarkStart w:id="12" w:name="_Toc520718506"/>
      <w:bookmarkStart w:id="13" w:name="_Toc856868"/>
      <w:bookmarkStart w:id="14" w:name="_Toc862955"/>
      <w:r w:rsidRPr="00B1459B">
        <w:rPr>
          <w:i w:val="0"/>
          <w:lang w:val="en-GB"/>
        </w:rPr>
        <w:lastRenderedPageBreak/>
        <w:t>PART I. GENERAL</w:t>
      </w:r>
      <w:bookmarkEnd w:id="10"/>
      <w:bookmarkEnd w:id="11"/>
      <w:r w:rsidR="008E1D98" w:rsidRPr="00B1459B">
        <w:rPr>
          <w:i w:val="0"/>
          <w:lang w:val="en-GB"/>
        </w:rPr>
        <w:t xml:space="preserve"> PROVISIONS</w:t>
      </w:r>
    </w:p>
    <w:p w14:paraId="4C6351BB" w14:textId="179F2B88" w:rsidR="00A828CA" w:rsidRPr="00B1459B" w:rsidRDefault="006005C5" w:rsidP="004C142F">
      <w:pPr>
        <w:pStyle w:val="berschrift3"/>
        <w:numPr>
          <w:ilvl w:val="2"/>
          <w:numId w:val="3"/>
        </w:numPr>
        <w:suppressAutoHyphens/>
        <w:spacing w:after="240"/>
        <w:contextualSpacing/>
        <w:rPr>
          <w:i w:val="0"/>
          <w:lang w:val="en-GB"/>
        </w:rPr>
      </w:pPr>
      <w:bookmarkStart w:id="15" w:name="__RefHeading__3479_380414382"/>
      <w:bookmarkStart w:id="16" w:name="_Toc40795084"/>
      <w:bookmarkStart w:id="17" w:name="_Toc87890367"/>
      <w:bookmarkEnd w:id="15"/>
      <w:r w:rsidRPr="00B1459B">
        <w:rPr>
          <w:b/>
          <w:i w:val="0"/>
          <w:lang w:val="en-GB"/>
        </w:rPr>
        <w:t>Section</w:t>
      </w:r>
      <w:r w:rsidR="00E674F9" w:rsidRPr="00B1459B">
        <w:rPr>
          <w:b/>
          <w:i w:val="0"/>
          <w:lang w:val="en-GB"/>
        </w:rPr>
        <w:t xml:space="preserve"> 1 </w:t>
      </w:r>
    </w:p>
    <w:p w14:paraId="19433E17" w14:textId="24EF6C8A"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Scope</w:t>
      </w:r>
      <w:bookmarkEnd w:id="16"/>
      <w:bookmarkEnd w:id="17"/>
      <w:r w:rsidR="00062134" w:rsidRPr="00B1459B">
        <w:rPr>
          <w:b/>
          <w:i w:val="0"/>
          <w:lang w:val="en-GB"/>
        </w:rPr>
        <w:t xml:space="preserve"> of application</w:t>
      </w:r>
    </w:p>
    <w:p w14:paraId="43B1B2F3" w14:textId="1F6FBC11" w:rsidR="00A828CA" w:rsidRPr="00B1459B" w:rsidRDefault="00505035" w:rsidP="004C142F">
      <w:pPr>
        <w:spacing w:after="240"/>
        <w:ind w:firstLine="567"/>
        <w:contextualSpacing/>
        <w:jc w:val="both"/>
        <w:rPr>
          <w:lang w:val="en-GB"/>
        </w:rPr>
      </w:pPr>
      <w:r w:rsidRPr="00B1459B">
        <w:rPr>
          <w:vertAlign w:val="superscript"/>
          <w:lang w:val="en-GB"/>
        </w:rPr>
        <w:t>1</w:t>
      </w:r>
      <w:r w:rsidR="00F13AB7" w:rsidRPr="00B1459B">
        <w:rPr>
          <w:lang w:val="en-GB"/>
        </w:rPr>
        <w:t xml:space="preserve">These doctoral regulations govern the doctoral studies, the examination procedure and the degree to be awarded for the doctorate in the </w:t>
      </w:r>
      <w:r w:rsidR="00E37A9C" w:rsidRPr="00B1459B">
        <w:rPr>
          <w:lang w:val="en-GB"/>
        </w:rPr>
        <w:t xml:space="preserve">PhD programme </w:t>
      </w:r>
      <w:r w:rsidR="00F13AB7" w:rsidRPr="00B1459B">
        <w:rPr>
          <w:lang w:val="en-GB"/>
        </w:rPr>
        <w:t xml:space="preserve">at the </w:t>
      </w:r>
      <w:r w:rsidR="00537D1F" w:rsidRPr="00B1459B">
        <w:rPr>
          <w:lang w:val="en-GB"/>
        </w:rPr>
        <w:t>Faculty</w:t>
      </w:r>
      <w:r w:rsidR="00F13AB7" w:rsidRPr="00B1459B">
        <w:rPr>
          <w:lang w:val="en-GB"/>
        </w:rPr>
        <w:t xml:space="preserve"> of </w:t>
      </w:r>
      <w:r w:rsidR="00BF015D" w:rsidRPr="00B1459B">
        <w:rPr>
          <w:lang w:val="en-GB"/>
        </w:rPr>
        <w:t xml:space="preserve">Management, </w:t>
      </w:r>
      <w:r w:rsidR="00F13AB7" w:rsidRPr="00B1459B">
        <w:rPr>
          <w:lang w:val="en-GB"/>
        </w:rPr>
        <w:t xml:space="preserve">Economics and Social Sciences of the University of Cologne (hereinafter: </w:t>
      </w:r>
      <w:r w:rsidR="0034338C" w:rsidRPr="00B1459B">
        <w:rPr>
          <w:lang w:val="en-GB"/>
        </w:rPr>
        <w:t>F</w:t>
      </w:r>
      <w:r w:rsidR="00F13AB7" w:rsidRPr="00B1459B">
        <w:rPr>
          <w:lang w:val="en-GB"/>
        </w:rPr>
        <w:t xml:space="preserve">aculty). </w:t>
      </w:r>
      <w:r w:rsidR="005D4D4B" w:rsidRPr="00B1459B">
        <w:rPr>
          <w:vertAlign w:val="superscript"/>
          <w:lang w:val="en-GB"/>
        </w:rPr>
        <w:t>2</w:t>
      </w:r>
      <w:r w:rsidR="00004D3F" w:rsidRPr="00B1459B">
        <w:rPr>
          <w:lang w:val="en-GB"/>
        </w:rPr>
        <w:t xml:space="preserve">As part of the doctoral studies, a doctoral degree programme must be </w:t>
      </w:r>
      <w:r w:rsidR="00380CC8" w:rsidRPr="00B1459B">
        <w:rPr>
          <w:lang w:val="en-GB"/>
        </w:rPr>
        <w:t xml:space="preserve">completed. </w:t>
      </w:r>
      <w:r w:rsidR="005D4D4B" w:rsidRPr="00B1459B">
        <w:rPr>
          <w:vertAlign w:val="superscript"/>
          <w:lang w:val="en-GB"/>
        </w:rPr>
        <w:t>3</w:t>
      </w:r>
      <w:r w:rsidR="00380CC8" w:rsidRPr="00B1459B">
        <w:rPr>
          <w:lang w:val="en-GB"/>
        </w:rPr>
        <w:t xml:space="preserve">The </w:t>
      </w:r>
      <w:r w:rsidR="00004D3F" w:rsidRPr="00B1459B">
        <w:rPr>
          <w:lang w:val="en-GB"/>
        </w:rPr>
        <w:t xml:space="preserve">regulations for the </w:t>
      </w:r>
      <w:r w:rsidR="00191529">
        <w:rPr>
          <w:lang w:val="en-GB"/>
        </w:rPr>
        <w:t xml:space="preserve">degree </w:t>
      </w:r>
      <w:r w:rsidR="00004D3F" w:rsidRPr="00B1459B">
        <w:rPr>
          <w:lang w:val="en-GB"/>
        </w:rPr>
        <w:t xml:space="preserve">programme to be completed as part of the doctoral studies can be found in the </w:t>
      </w:r>
      <w:r w:rsidR="00191529">
        <w:rPr>
          <w:lang w:val="en-GB"/>
        </w:rPr>
        <w:t>E</w:t>
      </w:r>
      <w:r w:rsidR="00004D3F" w:rsidRPr="00B1459B">
        <w:rPr>
          <w:lang w:val="en-GB"/>
        </w:rPr>
        <w:t xml:space="preserve">xamination </w:t>
      </w:r>
      <w:r w:rsidR="00191529">
        <w:rPr>
          <w:lang w:val="en-GB"/>
        </w:rPr>
        <w:t>R</w:t>
      </w:r>
      <w:r w:rsidR="00004D3F" w:rsidRPr="00B1459B">
        <w:rPr>
          <w:lang w:val="en-GB"/>
        </w:rPr>
        <w:t xml:space="preserve">egulations for </w:t>
      </w:r>
      <w:r w:rsidR="00B73BD0" w:rsidRPr="00B1459B">
        <w:rPr>
          <w:lang w:val="en-GB"/>
        </w:rPr>
        <w:t>the</w:t>
      </w:r>
      <w:r w:rsidR="00191529">
        <w:rPr>
          <w:lang w:val="en-GB"/>
        </w:rPr>
        <w:t xml:space="preserve"> doctoral studies of</w:t>
      </w:r>
      <w:r w:rsidR="00B73BD0" w:rsidRPr="00B1459B">
        <w:rPr>
          <w:lang w:val="en-GB"/>
        </w:rPr>
        <w:t xml:space="preserve"> </w:t>
      </w:r>
      <w:r w:rsidR="002F0FDE" w:rsidRPr="00B1459B">
        <w:rPr>
          <w:lang w:val="en-GB"/>
        </w:rPr>
        <w:t xml:space="preserve">PhD programme of the </w:t>
      </w:r>
      <w:r w:rsidR="00537D1F" w:rsidRPr="00B1459B">
        <w:rPr>
          <w:lang w:val="en-GB"/>
        </w:rPr>
        <w:t>Faculty</w:t>
      </w:r>
      <w:r w:rsidR="00004D3F" w:rsidRPr="00B1459B">
        <w:rPr>
          <w:lang w:val="en-GB"/>
        </w:rPr>
        <w:t xml:space="preserve"> of </w:t>
      </w:r>
      <w:r w:rsidR="00BF015D" w:rsidRPr="00B1459B">
        <w:rPr>
          <w:lang w:val="en-GB"/>
        </w:rPr>
        <w:t xml:space="preserve">Management, </w:t>
      </w:r>
      <w:r w:rsidR="00004D3F" w:rsidRPr="00B1459B">
        <w:rPr>
          <w:lang w:val="en-GB"/>
        </w:rPr>
        <w:t>Economic</w:t>
      </w:r>
      <w:r w:rsidR="00BF015D" w:rsidRPr="00B1459B">
        <w:rPr>
          <w:lang w:val="en-GB"/>
        </w:rPr>
        <w:t>s</w:t>
      </w:r>
      <w:r w:rsidR="00004D3F" w:rsidRPr="00B1459B">
        <w:rPr>
          <w:lang w:val="en-GB"/>
        </w:rPr>
        <w:t xml:space="preserve"> and Social Sciences dated </w:t>
      </w:r>
      <w:r w:rsidR="00F343BA" w:rsidRPr="00B1459B">
        <w:rPr>
          <w:lang w:val="en-GB"/>
        </w:rPr>
        <w:t>1</w:t>
      </w:r>
      <w:r w:rsidR="0034338C" w:rsidRPr="00B1459B">
        <w:rPr>
          <w:lang w:val="en-GB"/>
        </w:rPr>
        <w:t xml:space="preserve"> August </w:t>
      </w:r>
      <w:r w:rsidR="00F343BA" w:rsidRPr="00B1459B">
        <w:rPr>
          <w:lang w:val="en-GB"/>
        </w:rPr>
        <w:t xml:space="preserve">2022 </w:t>
      </w:r>
      <w:r w:rsidR="00004D3F" w:rsidRPr="00B1459B">
        <w:rPr>
          <w:lang w:val="en-GB"/>
        </w:rPr>
        <w:t xml:space="preserve">(AM </w:t>
      </w:r>
      <w:r w:rsidR="0025748B" w:rsidRPr="00B1459B">
        <w:rPr>
          <w:lang w:val="en-GB"/>
        </w:rPr>
        <w:t>56/2022</w:t>
      </w:r>
      <w:r w:rsidR="00004D3F" w:rsidRPr="00B1459B">
        <w:rPr>
          <w:lang w:val="en-GB"/>
        </w:rPr>
        <w:t xml:space="preserve">) in the currently valid version. </w:t>
      </w:r>
      <w:r w:rsidR="005D4D4B" w:rsidRPr="00B1459B">
        <w:rPr>
          <w:vertAlign w:val="superscript"/>
          <w:lang w:val="en-GB"/>
        </w:rPr>
        <w:t>4</w:t>
      </w:r>
      <w:r w:rsidR="006944CE" w:rsidRPr="00B1459B">
        <w:rPr>
          <w:lang w:val="en-GB"/>
        </w:rPr>
        <w:t xml:space="preserve">The doctoral programme </w:t>
      </w:r>
      <w:r w:rsidR="00F54613" w:rsidRPr="00B1459B">
        <w:rPr>
          <w:lang w:val="en-GB"/>
        </w:rPr>
        <w:t>commences</w:t>
      </w:r>
      <w:r w:rsidR="006944CE" w:rsidRPr="00B1459B">
        <w:rPr>
          <w:lang w:val="en-GB"/>
        </w:rPr>
        <w:t xml:space="preserve"> in </w:t>
      </w:r>
      <w:r w:rsidR="00F54613" w:rsidRPr="00B1459B">
        <w:rPr>
          <w:lang w:val="en-GB"/>
        </w:rPr>
        <w:t xml:space="preserve">the </w:t>
      </w:r>
      <w:r w:rsidR="006944CE" w:rsidRPr="00B1459B">
        <w:rPr>
          <w:lang w:val="en-GB"/>
        </w:rPr>
        <w:t xml:space="preserve">winter semester 2022/23. </w:t>
      </w:r>
    </w:p>
    <w:p w14:paraId="132AEFC5" w14:textId="03BA4D14" w:rsidR="00A828CA" w:rsidRPr="00B1459B" w:rsidRDefault="006005C5" w:rsidP="004C142F">
      <w:pPr>
        <w:pStyle w:val="berschrift3"/>
        <w:numPr>
          <w:ilvl w:val="2"/>
          <w:numId w:val="3"/>
        </w:numPr>
        <w:suppressAutoHyphens/>
        <w:spacing w:before="840" w:after="240"/>
        <w:contextualSpacing/>
        <w:rPr>
          <w:i w:val="0"/>
          <w:lang w:val="en-GB"/>
        </w:rPr>
      </w:pPr>
      <w:bookmarkStart w:id="18" w:name="__RefHeading__3481_380414382"/>
      <w:bookmarkStart w:id="19" w:name="_Toc40795085"/>
      <w:bookmarkStart w:id="20" w:name="_Toc87890368"/>
      <w:bookmarkEnd w:id="18"/>
      <w:r w:rsidRPr="00B1459B">
        <w:rPr>
          <w:b/>
          <w:i w:val="0"/>
          <w:lang w:val="en-GB"/>
        </w:rPr>
        <w:t>Section</w:t>
      </w:r>
      <w:r w:rsidR="00E674F9" w:rsidRPr="00B1459B">
        <w:rPr>
          <w:b/>
          <w:i w:val="0"/>
          <w:lang w:val="en-GB"/>
        </w:rPr>
        <w:t xml:space="preserve"> 2 </w:t>
      </w:r>
    </w:p>
    <w:bookmarkEnd w:id="19"/>
    <w:bookmarkEnd w:id="20"/>
    <w:p w14:paraId="713D03B9" w14:textId="3B472AF1" w:rsidR="00A828CA" w:rsidRPr="00B1459B" w:rsidRDefault="009A269C" w:rsidP="004C142F">
      <w:pPr>
        <w:pStyle w:val="berschrift3"/>
        <w:numPr>
          <w:ilvl w:val="2"/>
          <w:numId w:val="3"/>
        </w:numPr>
        <w:suppressAutoHyphens/>
        <w:spacing w:after="240"/>
        <w:contextualSpacing/>
        <w:rPr>
          <w:i w:val="0"/>
          <w:lang w:val="en-GB"/>
        </w:rPr>
      </w:pPr>
      <w:r w:rsidRPr="00B1459B">
        <w:rPr>
          <w:b/>
          <w:i w:val="0"/>
          <w:lang w:val="en-GB"/>
        </w:rPr>
        <w:t>Doctorate</w:t>
      </w:r>
    </w:p>
    <w:p w14:paraId="4CC4C206" w14:textId="594DAFDC" w:rsidR="00A828CA" w:rsidRPr="00B1459B" w:rsidRDefault="00505035" w:rsidP="004C142F">
      <w:pPr>
        <w:pStyle w:val="Listenabsatz"/>
        <w:numPr>
          <w:ilvl w:val="0"/>
          <w:numId w:val="4"/>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doctorate serves as proof of the ability to conduct independent academic work through an original research achievement. </w:t>
      </w:r>
      <w:r w:rsidRPr="00B1459B">
        <w:rPr>
          <w:vertAlign w:val="superscript"/>
          <w:lang w:val="en-GB"/>
        </w:rPr>
        <w:t>2</w:t>
      </w:r>
      <w:r w:rsidR="001A6505" w:rsidRPr="00B1459B">
        <w:rPr>
          <w:lang w:val="en-GB"/>
        </w:rPr>
        <w:t>This is evidenced by including</w:t>
      </w:r>
      <w:r w:rsidR="00F13AB7" w:rsidRPr="00B1459B">
        <w:rPr>
          <w:lang w:val="en-GB"/>
        </w:rPr>
        <w:t xml:space="preserve"> proof of communicative competence in written and oral form.</w:t>
      </w:r>
    </w:p>
    <w:p w14:paraId="335436B9" w14:textId="54502D85" w:rsidR="00A828CA" w:rsidRPr="00B1459B" w:rsidRDefault="00505035" w:rsidP="004C142F">
      <w:pPr>
        <w:pStyle w:val="Listenabsatz"/>
        <w:numPr>
          <w:ilvl w:val="0"/>
          <w:numId w:val="4"/>
        </w:numPr>
        <w:tabs>
          <w:tab w:val="left" w:pos="993"/>
        </w:tabs>
        <w:spacing w:after="240"/>
        <w:ind w:left="0" w:firstLine="567"/>
        <w:contextualSpacing w:val="0"/>
        <w:jc w:val="both"/>
        <w:rPr>
          <w:lang w:val="en-GB"/>
        </w:rPr>
      </w:pPr>
      <w:r w:rsidRPr="00B1459B">
        <w:rPr>
          <w:lang w:val="en-GB"/>
        </w:rPr>
        <w:t xml:space="preserve">The </w:t>
      </w:r>
      <w:r w:rsidR="00537D1F" w:rsidRPr="00B1459B">
        <w:rPr>
          <w:lang w:val="en-GB"/>
        </w:rPr>
        <w:t>Faculty</w:t>
      </w:r>
      <w:r w:rsidRPr="00B1459B">
        <w:rPr>
          <w:lang w:val="en-GB"/>
        </w:rPr>
        <w:t xml:space="preserve"> awards the degree of Doctor of </w:t>
      </w:r>
      <w:r w:rsidR="006D00B4" w:rsidRPr="00B1459B">
        <w:rPr>
          <w:lang w:val="en-GB"/>
        </w:rPr>
        <w:t xml:space="preserve">Management, </w:t>
      </w:r>
      <w:r w:rsidRPr="00B1459B">
        <w:rPr>
          <w:lang w:val="en-GB"/>
        </w:rPr>
        <w:t>Economic</w:t>
      </w:r>
      <w:r w:rsidR="006D00B4" w:rsidRPr="00B1459B">
        <w:rPr>
          <w:lang w:val="en-GB"/>
        </w:rPr>
        <w:t>s</w:t>
      </w:r>
      <w:r w:rsidRPr="00B1459B">
        <w:rPr>
          <w:lang w:val="en-GB"/>
        </w:rPr>
        <w:t xml:space="preserve"> and Social Sciences (</w:t>
      </w:r>
      <w:proofErr w:type="spellStart"/>
      <w:r w:rsidRPr="00B1459B">
        <w:rPr>
          <w:lang w:val="en-GB"/>
        </w:rPr>
        <w:t>philosophiae</w:t>
      </w:r>
      <w:proofErr w:type="spellEnd"/>
      <w:r w:rsidRPr="00B1459B">
        <w:rPr>
          <w:lang w:val="en-GB"/>
        </w:rPr>
        <w:t xml:space="preserve"> doctor, abbreviated: PhD).</w:t>
      </w:r>
    </w:p>
    <w:p w14:paraId="40C4292E" w14:textId="6462EF20" w:rsidR="00A828CA" w:rsidRPr="00B1459B" w:rsidRDefault="00505035" w:rsidP="004C142F">
      <w:pPr>
        <w:pStyle w:val="Listenabsatz"/>
        <w:numPr>
          <w:ilvl w:val="0"/>
          <w:numId w:val="4"/>
        </w:numPr>
        <w:tabs>
          <w:tab w:val="left" w:pos="993"/>
        </w:tabs>
        <w:spacing w:after="240"/>
        <w:ind w:left="0" w:firstLine="567"/>
        <w:contextualSpacing w:val="0"/>
        <w:jc w:val="both"/>
        <w:rPr>
          <w:lang w:val="en-GB"/>
        </w:rPr>
      </w:pPr>
      <w:r w:rsidRPr="00B1459B">
        <w:rPr>
          <w:lang w:val="en-GB"/>
        </w:rPr>
        <w:t>The degree shall be awarded after admission as a doctoral candidate and to doctoral studies (</w:t>
      </w:r>
      <w:r w:rsidR="006005C5" w:rsidRPr="00B1459B">
        <w:rPr>
          <w:lang w:val="en-GB"/>
        </w:rPr>
        <w:t>Section</w:t>
      </w:r>
      <w:r w:rsidRPr="00B1459B">
        <w:rPr>
          <w:lang w:val="en-GB"/>
        </w:rPr>
        <w:t xml:space="preserve"> 4 and </w:t>
      </w:r>
      <w:r w:rsidR="006005C5" w:rsidRPr="00B1459B">
        <w:rPr>
          <w:lang w:val="en-GB"/>
        </w:rPr>
        <w:t>Section</w:t>
      </w:r>
      <w:r w:rsidRPr="00B1459B">
        <w:rPr>
          <w:lang w:val="en-GB"/>
        </w:rPr>
        <w:t xml:space="preserve"> 5), successful completion of the </w:t>
      </w:r>
      <w:r w:rsidR="001F0AEB" w:rsidRPr="00B1459B">
        <w:rPr>
          <w:lang w:val="en-GB"/>
        </w:rPr>
        <w:t>doctoral stud</w:t>
      </w:r>
      <w:r w:rsidR="00191529">
        <w:rPr>
          <w:lang w:val="en-GB"/>
        </w:rPr>
        <w:t>ies</w:t>
      </w:r>
      <w:r w:rsidR="001F0AEB" w:rsidRPr="00B1459B">
        <w:rPr>
          <w:lang w:val="en-GB"/>
        </w:rPr>
        <w:t xml:space="preserve"> programme (</w:t>
      </w:r>
      <w:r w:rsidR="006005C5" w:rsidRPr="00B1459B">
        <w:rPr>
          <w:lang w:val="en-GB"/>
        </w:rPr>
        <w:t>Section</w:t>
      </w:r>
      <w:r w:rsidR="001F0AEB" w:rsidRPr="00B1459B">
        <w:rPr>
          <w:lang w:val="en-GB"/>
        </w:rPr>
        <w:t xml:space="preserve"> </w:t>
      </w:r>
      <w:r w:rsidRPr="00B1459B">
        <w:rPr>
          <w:lang w:val="en-GB"/>
        </w:rPr>
        <w:t>7), acceptance of the dissertation (</w:t>
      </w:r>
      <w:r w:rsidR="006005C5" w:rsidRPr="00B1459B">
        <w:rPr>
          <w:lang w:val="en-GB"/>
        </w:rPr>
        <w:t>Section</w:t>
      </w:r>
      <w:r w:rsidRPr="00B1459B">
        <w:rPr>
          <w:lang w:val="en-GB"/>
        </w:rPr>
        <w:t xml:space="preserve"> 11), passing the </w:t>
      </w:r>
      <w:r w:rsidR="00DA07C3">
        <w:rPr>
          <w:lang w:val="en-GB"/>
        </w:rPr>
        <w:t>oral defence</w:t>
      </w:r>
      <w:r w:rsidRPr="00B1459B">
        <w:rPr>
          <w:lang w:val="en-GB"/>
        </w:rPr>
        <w:t xml:space="preserve"> (disputation) (</w:t>
      </w:r>
      <w:r w:rsidR="006005C5" w:rsidRPr="00B1459B">
        <w:rPr>
          <w:lang w:val="en-GB"/>
        </w:rPr>
        <w:t>Section</w:t>
      </w:r>
      <w:r w:rsidRPr="00B1459B">
        <w:rPr>
          <w:lang w:val="en-GB"/>
        </w:rPr>
        <w:t xml:space="preserve"> 12) and </w:t>
      </w:r>
      <w:r w:rsidR="00191529">
        <w:rPr>
          <w:lang w:val="en-GB"/>
        </w:rPr>
        <w:t xml:space="preserve">publication of </w:t>
      </w:r>
      <w:r w:rsidRPr="00B1459B">
        <w:rPr>
          <w:lang w:val="en-GB"/>
        </w:rPr>
        <w:t>the dissertation (</w:t>
      </w:r>
      <w:r w:rsidR="006005C5" w:rsidRPr="00B1459B">
        <w:rPr>
          <w:lang w:val="en-GB"/>
        </w:rPr>
        <w:t>Section</w:t>
      </w:r>
      <w:r w:rsidRPr="00B1459B">
        <w:rPr>
          <w:lang w:val="en-GB"/>
        </w:rPr>
        <w:t xml:space="preserve"> 14). </w:t>
      </w:r>
    </w:p>
    <w:p w14:paraId="406C989C" w14:textId="77777777" w:rsidR="00A828CA" w:rsidRPr="00B1459B" w:rsidRDefault="00505035" w:rsidP="004C142F">
      <w:pPr>
        <w:pStyle w:val="berschrift3"/>
        <w:numPr>
          <w:ilvl w:val="2"/>
          <w:numId w:val="3"/>
        </w:numPr>
        <w:suppressAutoHyphens/>
        <w:spacing w:before="840" w:after="240"/>
        <w:rPr>
          <w:i w:val="0"/>
          <w:lang w:val="en-GB"/>
        </w:rPr>
      </w:pPr>
      <w:bookmarkStart w:id="21" w:name="__RefHeading__3483_380414382"/>
      <w:bookmarkStart w:id="22" w:name="_Toc40795086"/>
      <w:bookmarkStart w:id="23" w:name="_Toc87890369"/>
      <w:bookmarkStart w:id="24" w:name="_Hlk124172500"/>
      <w:bookmarkEnd w:id="21"/>
      <w:r w:rsidRPr="00B1459B">
        <w:rPr>
          <w:b/>
          <w:i w:val="0"/>
          <w:lang w:val="en-GB"/>
        </w:rPr>
        <w:t>PART II. DOCTORAL STUDIES</w:t>
      </w:r>
      <w:bookmarkStart w:id="25" w:name="__RefHeading__3485_380414382"/>
      <w:bookmarkEnd w:id="22"/>
      <w:bookmarkEnd w:id="23"/>
      <w:bookmarkEnd w:id="25"/>
    </w:p>
    <w:p w14:paraId="21277CC7" w14:textId="413319FB" w:rsidR="00A828CA" w:rsidRPr="00B1459B" w:rsidRDefault="006005C5" w:rsidP="004C142F">
      <w:pPr>
        <w:pStyle w:val="berschrift3"/>
        <w:numPr>
          <w:ilvl w:val="2"/>
          <w:numId w:val="3"/>
        </w:numPr>
        <w:suppressAutoHyphens/>
        <w:spacing w:before="840" w:after="240"/>
        <w:contextualSpacing/>
        <w:rPr>
          <w:b/>
          <w:i w:val="0"/>
          <w:lang w:val="en-GB"/>
        </w:rPr>
      </w:pPr>
      <w:bookmarkStart w:id="26" w:name="_Toc40795087"/>
      <w:bookmarkStart w:id="27" w:name="_Toc87890370"/>
      <w:r w:rsidRPr="00B1459B">
        <w:rPr>
          <w:b/>
          <w:i w:val="0"/>
          <w:lang w:val="en-GB"/>
        </w:rPr>
        <w:t>Section</w:t>
      </w:r>
      <w:r w:rsidR="00E674F9" w:rsidRPr="00B1459B">
        <w:rPr>
          <w:b/>
          <w:i w:val="0"/>
          <w:lang w:val="en-GB"/>
        </w:rPr>
        <w:t xml:space="preserve"> 3 </w:t>
      </w:r>
    </w:p>
    <w:p w14:paraId="02EAAB8C" w14:textId="712CD4CA" w:rsidR="00A828CA" w:rsidRPr="00B1459B" w:rsidRDefault="00505035" w:rsidP="004C142F">
      <w:pPr>
        <w:pStyle w:val="berschrift3"/>
        <w:numPr>
          <w:ilvl w:val="2"/>
          <w:numId w:val="3"/>
        </w:numPr>
        <w:suppressAutoHyphens/>
        <w:spacing w:after="240"/>
        <w:ind w:left="0" w:firstLine="0"/>
        <w:contextualSpacing/>
        <w:rPr>
          <w:b/>
          <w:i w:val="0"/>
          <w:lang w:val="en-GB"/>
        </w:rPr>
      </w:pPr>
      <w:r w:rsidRPr="00B1459B">
        <w:rPr>
          <w:b/>
          <w:i w:val="0"/>
          <w:lang w:val="en-GB"/>
        </w:rPr>
        <w:t xml:space="preserve">Requirements for access to doctoral </w:t>
      </w:r>
      <w:r w:rsidR="00191529">
        <w:rPr>
          <w:b/>
          <w:i w:val="0"/>
          <w:lang w:val="en-GB"/>
        </w:rPr>
        <w:t xml:space="preserve">studies </w:t>
      </w:r>
      <w:bookmarkEnd w:id="26"/>
      <w:bookmarkEnd w:id="27"/>
    </w:p>
    <w:p w14:paraId="7FC3D7BF" w14:textId="77777777" w:rsidR="00A828CA" w:rsidRPr="00B1459B" w:rsidRDefault="00505035" w:rsidP="004C142F">
      <w:pPr>
        <w:pStyle w:val="Listenabsatz"/>
        <w:numPr>
          <w:ilvl w:val="0"/>
          <w:numId w:val="5"/>
        </w:numPr>
        <w:tabs>
          <w:tab w:val="left" w:pos="993"/>
        </w:tabs>
        <w:spacing w:after="240"/>
        <w:ind w:left="0" w:firstLine="567"/>
        <w:contextualSpacing w:val="0"/>
        <w:jc w:val="both"/>
        <w:rPr>
          <w:lang w:val="en-GB"/>
        </w:rPr>
      </w:pPr>
      <w:r w:rsidRPr="00B1459B">
        <w:rPr>
          <w:lang w:val="en-GB"/>
        </w:rPr>
        <w:t xml:space="preserve">Admission to the doctoral studies of </w:t>
      </w:r>
      <w:r w:rsidR="00E37A9C" w:rsidRPr="00B1459B">
        <w:rPr>
          <w:lang w:val="en-GB"/>
        </w:rPr>
        <w:t xml:space="preserve">the PhD programme </w:t>
      </w:r>
      <w:r w:rsidRPr="00B1459B">
        <w:rPr>
          <w:lang w:val="en-GB"/>
        </w:rPr>
        <w:t>requires:</w:t>
      </w:r>
    </w:p>
    <w:p w14:paraId="1738BBF1" w14:textId="59571255" w:rsidR="00A828CA" w:rsidRPr="00B1459B" w:rsidRDefault="00505035" w:rsidP="004C142F">
      <w:pPr>
        <w:pStyle w:val="Listenabsatz"/>
        <w:numPr>
          <w:ilvl w:val="0"/>
          <w:numId w:val="6"/>
        </w:numPr>
        <w:spacing w:after="240"/>
        <w:ind w:left="992" w:hanging="425"/>
        <w:contextualSpacing w:val="0"/>
        <w:jc w:val="both"/>
        <w:rPr>
          <w:rFonts w:cs="Arial"/>
          <w:lang w:val="en-GB"/>
        </w:rPr>
      </w:pPr>
      <w:r w:rsidRPr="00B1459B">
        <w:rPr>
          <w:color w:val="000000" w:themeColor="text1"/>
          <w:lang w:val="en-GB"/>
        </w:rPr>
        <w:t xml:space="preserve">a relevant university degree </w:t>
      </w:r>
      <w:r w:rsidRPr="00B1459B">
        <w:rPr>
          <w:lang w:val="en-GB"/>
        </w:rPr>
        <w:t xml:space="preserve">with a general standard period of study of at least eight semesters, for which a degree other than </w:t>
      </w:r>
      <w:r w:rsidR="00F54613" w:rsidRPr="00B1459B">
        <w:rPr>
          <w:lang w:val="en-GB"/>
        </w:rPr>
        <w:t>‘</w:t>
      </w:r>
      <w:r w:rsidRPr="00B1459B">
        <w:rPr>
          <w:lang w:val="en-GB"/>
        </w:rPr>
        <w:t>Bachelor</w:t>
      </w:r>
      <w:r w:rsidR="00F54613" w:rsidRPr="00B1459B">
        <w:rPr>
          <w:lang w:val="en-GB"/>
        </w:rPr>
        <w:t xml:space="preserve">’ </w:t>
      </w:r>
      <w:r w:rsidRPr="00B1459B">
        <w:rPr>
          <w:lang w:val="en-GB"/>
        </w:rPr>
        <w:t>is awarded</w:t>
      </w:r>
      <w:r w:rsidRPr="00B1459B">
        <w:rPr>
          <w:color w:val="000000" w:themeColor="text1"/>
          <w:lang w:val="en-GB"/>
        </w:rPr>
        <w:t xml:space="preserve">, which </w:t>
      </w:r>
      <w:r w:rsidRPr="00B1459B">
        <w:rPr>
          <w:lang w:val="en-GB"/>
        </w:rPr>
        <w:t xml:space="preserve">was completed with a grade of at least </w:t>
      </w:r>
      <w:r w:rsidR="00F54613" w:rsidRPr="00B1459B">
        <w:rPr>
          <w:lang w:val="en-GB"/>
        </w:rPr>
        <w:t>‘</w:t>
      </w:r>
      <w:r w:rsidRPr="00B1459B">
        <w:rPr>
          <w:lang w:val="en-GB"/>
        </w:rPr>
        <w:t>good</w:t>
      </w:r>
      <w:r w:rsidR="00F54613" w:rsidRPr="00B1459B">
        <w:rPr>
          <w:lang w:val="en-GB"/>
        </w:rPr>
        <w:t>’</w:t>
      </w:r>
      <w:r w:rsidRPr="00B1459B">
        <w:rPr>
          <w:lang w:val="en-GB"/>
        </w:rPr>
        <w:t xml:space="preserve"> (2.0) and in which either in the Master's degree programme at least 75 credit</w:t>
      </w:r>
      <w:r w:rsidR="00F54613" w:rsidRPr="00B1459B">
        <w:rPr>
          <w:lang w:val="en-GB"/>
        </w:rPr>
        <w:t xml:space="preserve">s </w:t>
      </w:r>
      <w:r w:rsidRPr="00B1459B">
        <w:rPr>
          <w:lang w:val="en-GB"/>
        </w:rPr>
        <w:t xml:space="preserve">or in the Bachelor's and in the </w:t>
      </w:r>
      <w:proofErr w:type="gramStart"/>
      <w:r w:rsidRPr="00B1459B">
        <w:rPr>
          <w:lang w:val="en-GB"/>
        </w:rPr>
        <w:t>Master's</w:t>
      </w:r>
      <w:proofErr w:type="gramEnd"/>
      <w:r w:rsidRPr="00B1459B">
        <w:rPr>
          <w:lang w:val="en-GB"/>
        </w:rPr>
        <w:t xml:space="preserve"> degree programme a total of at least 150 credit</w:t>
      </w:r>
      <w:r w:rsidR="00F54613" w:rsidRPr="00B1459B">
        <w:rPr>
          <w:lang w:val="en-GB"/>
        </w:rPr>
        <w:t>s</w:t>
      </w:r>
      <w:r w:rsidRPr="00B1459B">
        <w:rPr>
          <w:lang w:val="en-GB"/>
        </w:rPr>
        <w:t xml:space="preserve"> were acquired in the subject area of the intended doctorate, or</w:t>
      </w:r>
    </w:p>
    <w:p w14:paraId="768ED933" w14:textId="529A4907" w:rsidR="00A828CA" w:rsidRPr="00B1459B" w:rsidRDefault="00505035" w:rsidP="004C142F">
      <w:pPr>
        <w:pStyle w:val="Listenabsatz"/>
        <w:numPr>
          <w:ilvl w:val="0"/>
          <w:numId w:val="6"/>
        </w:numPr>
        <w:spacing w:after="240"/>
        <w:ind w:left="992" w:hanging="425"/>
        <w:contextualSpacing w:val="0"/>
        <w:jc w:val="both"/>
        <w:rPr>
          <w:lang w:val="en-GB"/>
        </w:rPr>
      </w:pPr>
      <w:r w:rsidRPr="00B1459B">
        <w:rPr>
          <w:lang w:val="en-GB"/>
        </w:rPr>
        <w:lastRenderedPageBreak/>
        <w:t xml:space="preserve">a successfully completed, relevant </w:t>
      </w:r>
      <w:r w:rsidRPr="00B1459B">
        <w:rPr>
          <w:rFonts w:cs="Arial"/>
          <w:lang w:val="en-GB"/>
        </w:rPr>
        <w:t xml:space="preserve">university degree with a </w:t>
      </w:r>
      <w:r w:rsidRPr="00B1459B">
        <w:rPr>
          <w:lang w:val="en-GB"/>
        </w:rPr>
        <w:t xml:space="preserve">general </w:t>
      </w:r>
      <w:r w:rsidRPr="00B1459B">
        <w:rPr>
          <w:rFonts w:cs="Arial"/>
          <w:lang w:val="en-GB"/>
        </w:rPr>
        <w:t xml:space="preserve">standard period of study of </w:t>
      </w:r>
      <w:r w:rsidRPr="00B1459B">
        <w:rPr>
          <w:lang w:val="en-GB"/>
        </w:rPr>
        <w:t xml:space="preserve">at least six </w:t>
      </w:r>
      <w:r w:rsidRPr="00B1459B">
        <w:rPr>
          <w:rFonts w:cs="Arial"/>
          <w:lang w:val="en-GB"/>
        </w:rPr>
        <w:t>semesters</w:t>
      </w:r>
      <w:r w:rsidRPr="00B1459B">
        <w:rPr>
          <w:lang w:val="en-GB"/>
        </w:rPr>
        <w:t xml:space="preserve">, which was completed with </w:t>
      </w:r>
      <w:r w:rsidRPr="00B1459B">
        <w:rPr>
          <w:rFonts w:cs="Arial"/>
          <w:color w:val="000000"/>
          <w:lang w:val="en-GB"/>
        </w:rPr>
        <w:t xml:space="preserve">a </w:t>
      </w:r>
      <w:r w:rsidRPr="00B1459B">
        <w:rPr>
          <w:lang w:val="en-GB"/>
        </w:rPr>
        <w:t xml:space="preserve">grade of </w:t>
      </w:r>
      <w:r w:rsidRPr="00B1459B">
        <w:rPr>
          <w:rFonts w:cs="Arial"/>
          <w:color w:val="000000"/>
          <w:lang w:val="en-GB"/>
        </w:rPr>
        <w:t xml:space="preserve">at least </w:t>
      </w:r>
      <w:r w:rsidR="00F54613" w:rsidRPr="00B1459B">
        <w:rPr>
          <w:lang w:val="en-GB"/>
        </w:rPr>
        <w:t>‘</w:t>
      </w:r>
      <w:r w:rsidRPr="00B1459B">
        <w:rPr>
          <w:lang w:val="en-GB"/>
        </w:rPr>
        <w:t>very good</w:t>
      </w:r>
      <w:r w:rsidR="00F54613" w:rsidRPr="00B1459B">
        <w:rPr>
          <w:lang w:val="en-GB"/>
        </w:rPr>
        <w:t>’</w:t>
      </w:r>
      <w:r w:rsidRPr="00B1459B">
        <w:rPr>
          <w:lang w:val="en-GB"/>
        </w:rPr>
        <w:t xml:space="preserve"> (1.5)</w:t>
      </w:r>
      <w:r w:rsidRPr="00B1459B">
        <w:rPr>
          <w:rFonts w:cs="Arial"/>
          <w:color w:val="000000"/>
          <w:lang w:val="en-GB"/>
        </w:rPr>
        <w:t xml:space="preserve">, </w:t>
      </w:r>
      <w:r w:rsidRPr="00B1459B">
        <w:rPr>
          <w:rFonts w:cs="Arial"/>
          <w:lang w:val="en-GB"/>
        </w:rPr>
        <w:t xml:space="preserve">and </w:t>
      </w:r>
      <w:r w:rsidRPr="00B1459B">
        <w:rPr>
          <w:lang w:val="en-GB"/>
        </w:rPr>
        <w:t>proof of subsequent, appropriate studies in the doctoral subjects preparing for the doctorate, or</w:t>
      </w:r>
    </w:p>
    <w:p w14:paraId="612F72C2" w14:textId="57904389" w:rsidR="00A828CA" w:rsidRPr="00B1459B" w:rsidRDefault="00505035" w:rsidP="004C142F">
      <w:pPr>
        <w:pStyle w:val="Listenabsatz"/>
        <w:numPr>
          <w:ilvl w:val="0"/>
          <w:numId w:val="6"/>
        </w:numPr>
        <w:spacing w:after="240"/>
        <w:ind w:left="992" w:hanging="425"/>
        <w:contextualSpacing w:val="0"/>
        <w:jc w:val="both"/>
        <w:rPr>
          <w:lang w:val="en-GB"/>
        </w:rPr>
      </w:pPr>
      <w:r w:rsidRPr="00B1459B">
        <w:rPr>
          <w:lang w:val="en-GB"/>
        </w:rPr>
        <w:t xml:space="preserve">a successfully completed other Master's degree in </w:t>
      </w:r>
      <w:r w:rsidRPr="00B1459B">
        <w:rPr>
          <w:rFonts w:cs="Arial"/>
          <w:lang w:val="en-GB"/>
        </w:rPr>
        <w:t xml:space="preserve">a </w:t>
      </w:r>
      <w:r w:rsidRPr="00B1459B">
        <w:rPr>
          <w:lang w:val="en-GB"/>
        </w:rPr>
        <w:t xml:space="preserve">degree programme within the meaning of </w:t>
      </w:r>
      <w:r w:rsidR="006005C5" w:rsidRPr="00B1459B">
        <w:rPr>
          <w:lang w:val="en-GB"/>
        </w:rPr>
        <w:t>Section</w:t>
      </w:r>
      <w:r w:rsidRPr="00B1459B">
        <w:rPr>
          <w:lang w:val="en-GB"/>
        </w:rPr>
        <w:t xml:space="preserve"> 67 subsection 4 no. 3 HG in conjunction with </w:t>
      </w:r>
      <w:r w:rsidR="006005C5" w:rsidRPr="00B1459B">
        <w:rPr>
          <w:lang w:val="en-GB"/>
        </w:rPr>
        <w:t>Section</w:t>
      </w:r>
      <w:r w:rsidRPr="00B1459B">
        <w:rPr>
          <w:lang w:val="en-GB"/>
        </w:rPr>
        <w:t xml:space="preserve"> 61 subsection 2 sentence 2 HG, which was completed with at least the grade </w:t>
      </w:r>
      <w:r w:rsidR="00F230D4" w:rsidRPr="00B1459B">
        <w:rPr>
          <w:lang w:val="en-GB"/>
        </w:rPr>
        <w:t>‘</w:t>
      </w:r>
      <w:r w:rsidRPr="00B1459B">
        <w:rPr>
          <w:lang w:val="en-GB"/>
        </w:rPr>
        <w:t>goo</w:t>
      </w:r>
      <w:r w:rsidR="00F230D4" w:rsidRPr="00B1459B">
        <w:rPr>
          <w:lang w:val="en-GB"/>
        </w:rPr>
        <w:t>d’</w:t>
      </w:r>
      <w:r w:rsidRPr="00B1459B">
        <w:rPr>
          <w:lang w:val="en-GB"/>
        </w:rPr>
        <w:t xml:space="preserve"> (2.0), and proof of study and/or examination achievements which indicate suitability for a doctorate in the field of study, or </w:t>
      </w:r>
    </w:p>
    <w:p w14:paraId="745278C8" w14:textId="1677A23E" w:rsidR="00A828CA" w:rsidRPr="00B1459B" w:rsidRDefault="00505035" w:rsidP="004C142F">
      <w:pPr>
        <w:pStyle w:val="Listenabsatz"/>
        <w:numPr>
          <w:ilvl w:val="0"/>
          <w:numId w:val="6"/>
        </w:numPr>
        <w:spacing w:after="240"/>
        <w:ind w:left="992" w:hanging="425"/>
        <w:contextualSpacing w:val="0"/>
        <w:jc w:val="both"/>
        <w:rPr>
          <w:lang w:val="en-GB"/>
        </w:rPr>
      </w:pPr>
      <w:r w:rsidRPr="00B1459B">
        <w:rPr>
          <w:lang w:val="en-GB"/>
        </w:rPr>
        <w:t>a successfully completed Bachelor's degree and 90 credit</w:t>
      </w:r>
      <w:r w:rsidR="000946DC">
        <w:rPr>
          <w:lang w:val="en-GB"/>
        </w:rPr>
        <w:t xml:space="preserve"> point</w:t>
      </w:r>
      <w:r w:rsidR="00F230D4" w:rsidRPr="00B1459B">
        <w:rPr>
          <w:lang w:val="en-GB"/>
        </w:rPr>
        <w:t>s</w:t>
      </w:r>
      <w:r w:rsidRPr="00B1459B">
        <w:rPr>
          <w:lang w:val="en-GB"/>
        </w:rPr>
        <w:t xml:space="preserve"> in an integrated Master's degree programme of the </w:t>
      </w:r>
      <w:r w:rsidR="0073543E" w:rsidRPr="00B1459B">
        <w:rPr>
          <w:lang w:val="en-GB"/>
        </w:rPr>
        <w:t>F</w:t>
      </w:r>
      <w:r w:rsidRPr="00B1459B">
        <w:rPr>
          <w:rFonts w:cs="Arial"/>
          <w:color w:val="000000" w:themeColor="text1"/>
          <w:lang w:val="en-GB"/>
        </w:rPr>
        <w:t xml:space="preserve">aculty </w:t>
      </w:r>
      <w:r w:rsidRPr="00B1459B">
        <w:rPr>
          <w:lang w:val="en-GB"/>
        </w:rPr>
        <w:t xml:space="preserve">with a grade point average of at least </w:t>
      </w:r>
      <w:r w:rsidR="005F23DB" w:rsidRPr="00B1459B">
        <w:rPr>
          <w:lang w:val="en-GB"/>
        </w:rPr>
        <w:t>‘</w:t>
      </w:r>
      <w:r w:rsidRPr="00B1459B">
        <w:rPr>
          <w:lang w:val="en-GB"/>
        </w:rPr>
        <w:t>good</w:t>
      </w:r>
      <w:r w:rsidR="005F23DB" w:rsidRPr="00B1459B">
        <w:rPr>
          <w:lang w:val="en-GB"/>
        </w:rPr>
        <w:t>’</w:t>
      </w:r>
      <w:r w:rsidRPr="00B1459B">
        <w:rPr>
          <w:lang w:val="en-GB"/>
        </w:rPr>
        <w:t xml:space="preserve"> (2.0).</w:t>
      </w:r>
    </w:p>
    <w:p w14:paraId="1AF0779C" w14:textId="7CB70F38" w:rsidR="00A828CA" w:rsidRPr="00B1459B" w:rsidRDefault="00505035" w:rsidP="004C142F">
      <w:pPr>
        <w:pStyle w:val="Listenabsatz"/>
        <w:numPr>
          <w:ilvl w:val="0"/>
          <w:numId w:val="5"/>
        </w:numPr>
        <w:tabs>
          <w:tab w:val="left" w:pos="993"/>
        </w:tabs>
        <w:spacing w:after="240"/>
        <w:ind w:left="0" w:firstLine="567"/>
        <w:contextualSpacing w:val="0"/>
        <w:jc w:val="both"/>
        <w:rPr>
          <w:color w:val="000000"/>
          <w:lang w:val="en-GB"/>
        </w:rPr>
      </w:pPr>
      <w:r w:rsidRPr="00B1459B">
        <w:rPr>
          <w:vertAlign w:val="superscript"/>
          <w:lang w:val="en-GB"/>
        </w:rPr>
        <w:t>1</w:t>
      </w:r>
      <w:r w:rsidR="00F13AB7" w:rsidRPr="00B1459B">
        <w:rPr>
          <w:color w:val="000000"/>
          <w:lang w:val="en-GB"/>
        </w:rPr>
        <w:t xml:space="preserve">As studies in preparation for the doctorate according to </w:t>
      </w:r>
      <w:r w:rsidR="005F23DB" w:rsidRPr="00B1459B">
        <w:rPr>
          <w:color w:val="000000"/>
          <w:lang w:val="en-GB"/>
        </w:rPr>
        <w:t>subsection</w:t>
      </w:r>
      <w:r w:rsidR="00F13AB7" w:rsidRPr="00B1459B">
        <w:rPr>
          <w:color w:val="000000"/>
          <w:lang w:val="en-GB"/>
        </w:rPr>
        <w:t xml:space="preserve"> 1 </w:t>
      </w:r>
      <w:r w:rsidR="00283B15" w:rsidRPr="00B1459B">
        <w:rPr>
          <w:color w:val="000000"/>
          <w:lang w:val="en-GB"/>
        </w:rPr>
        <w:t>(2.</w:t>
      </w:r>
      <w:r w:rsidR="00F13AB7" w:rsidRPr="00B1459B">
        <w:rPr>
          <w:color w:val="000000"/>
          <w:lang w:val="en-GB"/>
        </w:rPr>
        <w:t xml:space="preserve">), </w:t>
      </w:r>
      <w:r w:rsidR="009C783A" w:rsidRPr="00B1459B">
        <w:rPr>
          <w:color w:val="000000"/>
          <w:lang w:val="en-GB"/>
        </w:rPr>
        <w:t xml:space="preserve">the </w:t>
      </w:r>
      <w:r w:rsidR="00E37A9C" w:rsidRPr="00B1459B">
        <w:rPr>
          <w:color w:val="000000"/>
          <w:lang w:val="en-GB"/>
        </w:rPr>
        <w:t xml:space="preserve">applicant is </w:t>
      </w:r>
      <w:r w:rsidR="00F13AB7" w:rsidRPr="00B1459B">
        <w:rPr>
          <w:rFonts w:cs="Arial"/>
          <w:color w:val="000000"/>
          <w:lang w:val="en-GB"/>
        </w:rPr>
        <w:t xml:space="preserve">required to </w:t>
      </w:r>
      <w:r w:rsidR="00F13AB7" w:rsidRPr="00B1459B">
        <w:rPr>
          <w:color w:val="000000"/>
          <w:lang w:val="en-GB"/>
        </w:rPr>
        <w:t xml:space="preserve">successfully pass examinations for modules of the Master's degree programmes of the </w:t>
      </w:r>
      <w:r w:rsidR="0073543E" w:rsidRPr="00B1459B">
        <w:rPr>
          <w:color w:val="000000"/>
          <w:lang w:val="en-GB"/>
        </w:rPr>
        <w:t>F</w:t>
      </w:r>
      <w:r w:rsidR="00F13AB7" w:rsidRPr="00B1459B">
        <w:rPr>
          <w:color w:val="000000"/>
          <w:lang w:val="en-GB"/>
        </w:rPr>
        <w:t>aculty</w:t>
      </w:r>
      <w:r w:rsidR="00F13AB7" w:rsidRPr="00B1459B">
        <w:rPr>
          <w:rFonts w:cs="Arial"/>
          <w:color w:val="000000"/>
          <w:lang w:val="en-GB"/>
        </w:rPr>
        <w:t xml:space="preserve">, </w:t>
      </w:r>
      <w:r w:rsidR="004C5452" w:rsidRPr="00B1459B">
        <w:rPr>
          <w:rFonts w:cs="Arial"/>
          <w:color w:val="000000"/>
          <w:lang w:val="en-GB"/>
        </w:rPr>
        <w:t xml:space="preserve">which usually correspond to a subject-specific scientific in-depth study of two semesters. </w:t>
      </w:r>
      <w:r w:rsidRPr="00B1459B">
        <w:rPr>
          <w:vertAlign w:val="superscript"/>
          <w:lang w:val="en-GB"/>
        </w:rPr>
        <w:t>2</w:t>
      </w:r>
      <w:r w:rsidR="00F13AB7" w:rsidRPr="00B1459B">
        <w:rPr>
          <w:rFonts w:cs="Arial"/>
          <w:color w:val="000000"/>
          <w:lang w:val="en-GB"/>
        </w:rPr>
        <w:t xml:space="preserve">The decision on which </w:t>
      </w:r>
      <w:r w:rsidR="00274F33" w:rsidRPr="00B1459B">
        <w:rPr>
          <w:rFonts w:cs="Arial"/>
          <w:color w:val="000000"/>
          <w:lang w:val="en-GB"/>
        </w:rPr>
        <w:t xml:space="preserve">study and/or examination achievements </w:t>
      </w:r>
      <w:r w:rsidR="00F13AB7" w:rsidRPr="00B1459B">
        <w:rPr>
          <w:rFonts w:cs="Arial"/>
          <w:color w:val="000000"/>
          <w:lang w:val="en-GB"/>
        </w:rPr>
        <w:t xml:space="preserve">are </w:t>
      </w:r>
      <w:r w:rsidR="005E7886" w:rsidRPr="00B1459B">
        <w:rPr>
          <w:rFonts w:cs="Arial"/>
          <w:color w:val="000000"/>
          <w:lang w:val="en-GB"/>
        </w:rPr>
        <w:t>required by an</w:t>
      </w:r>
      <w:r w:rsidR="009C783A" w:rsidRPr="00B1459B">
        <w:rPr>
          <w:rFonts w:cs="Arial"/>
          <w:color w:val="000000"/>
          <w:lang w:val="en-GB"/>
        </w:rPr>
        <w:t xml:space="preserve"> </w:t>
      </w:r>
      <w:r w:rsidR="00F13AB7" w:rsidRPr="00B1459B">
        <w:rPr>
          <w:rFonts w:cs="Arial"/>
          <w:color w:val="000000"/>
          <w:lang w:val="en-GB"/>
        </w:rPr>
        <w:t xml:space="preserve">applicant is made by the </w:t>
      </w:r>
      <w:r w:rsidR="008E1D98" w:rsidRPr="00B1459B">
        <w:rPr>
          <w:rFonts w:cs="Arial"/>
          <w:color w:val="000000"/>
          <w:lang w:val="en-GB"/>
        </w:rPr>
        <w:t>dissertation committee</w:t>
      </w:r>
      <w:r w:rsidR="00F13AB7" w:rsidRPr="00B1459B">
        <w:rPr>
          <w:rFonts w:cs="Arial"/>
          <w:color w:val="000000"/>
          <w:lang w:val="en-GB"/>
        </w:rPr>
        <w:t xml:space="preserve"> after consultation with the respective subject representatives. </w:t>
      </w:r>
      <w:r w:rsidRPr="00B1459B">
        <w:rPr>
          <w:vertAlign w:val="superscript"/>
          <w:lang w:val="en-GB"/>
        </w:rPr>
        <w:t>3</w:t>
      </w:r>
      <w:r w:rsidR="00F13AB7" w:rsidRPr="00B1459B">
        <w:rPr>
          <w:rFonts w:cs="Arial"/>
          <w:color w:val="000000"/>
          <w:lang w:val="en-GB"/>
        </w:rPr>
        <w:t xml:space="preserve">When selecting the module examinations, particular attention shall be paid to ensuring that knowledge is acquired which corresponds to that of applicants who have successfully completed a relevant university degree programme </w:t>
      </w:r>
      <w:r w:rsidR="00F13AB7" w:rsidRPr="00B1459B">
        <w:rPr>
          <w:lang w:val="en-GB"/>
        </w:rPr>
        <w:t xml:space="preserve">in accordance with </w:t>
      </w:r>
      <w:r w:rsidR="005F23DB" w:rsidRPr="00B1459B">
        <w:rPr>
          <w:lang w:val="en-GB"/>
        </w:rPr>
        <w:t>subsection</w:t>
      </w:r>
      <w:r w:rsidR="00F13AB7" w:rsidRPr="00B1459B">
        <w:rPr>
          <w:lang w:val="en-GB"/>
        </w:rPr>
        <w:t xml:space="preserve"> 1 </w:t>
      </w:r>
      <w:r w:rsidR="00283B15" w:rsidRPr="00B1459B">
        <w:rPr>
          <w:lang w:val="en-GB"/>
        </w:rPr>
        <w:t>(1.</w:t>
      </w:r>
      <w:r w:rsidR="00F13AB7" w:rsidRPr="00B1459B">
        <w:rPr>
          <w:lang w:val="en-GB"/>
        </w:rPr>
        <w:t xml:space="preserve">). </w:t>
      </w:r>
      <w:r w:rsidRPr="00B1459B">
        <w:rPr>
          <w:vertAlign w:val="superscript"/>
          <w:lang w:val="en-GB"/>
        </w:rPr>
        <w:t>4</w:t>
      </w:r>
      <w:r w:rsidR="00F13AB7" w:rsidRPr="00B1459B">
        <w:rPr>
          <w:rFonts w:cs="Arial"/>
          <w:color w:val="000000"/>
          <w:lang w:val="en-GB"/>
        </w:rPr>
        <w:t xml:space="preserve">In exceptional cases, the completion of other examinations may be </w:t>
      </w:r>
      <w:r w:rsidR="005E7886" w:rsidRPr="00B1459B">
        <w:rPr>
          <w:rFonts w:cs="Arial"/>
          <w:color w:val="000000"/>
          <w:lang w:val="en-GB"/>
        </w:rPr>
        <w:t>required</w:t>
      </w:r>
      <w:r w:rsidR="00903F61" w:rsidRPr="00B1459B">
        <w:rPr>
          <w:rFonts w:cs="Arial"/>
          <w:color w:val="000000"/>
          <w:lang w:val="en-GB"/>
        </w:rPr>
        <w:t>.</w:t>
      </w:r>
      <w:r w:rsidR="0073543E" w:rsidRPr="00B1459B">
        <w:rPr>
          <w:rFonts w:cs="Arial"/>
          <w:color w:val="000000"/>
          <w:lang w:val="en-GB"/>
        </w:rPr>
        <w:t xml:space="preserve"> </w:t>
      </w:r>
      <w:r w:rsidR="00F13AB7" w:rsidRPr="00B1459B">
        <w:rPr>
          <w:rFonts w:cs="Arial"/>
          <w:color w:val="000000"/>
          <w:lang w:val="en-GB"/>
        </w:rPr>
        <w:t xml:space="preserve">The doctoral preparatory studies must be completed </w:t>
      </w:r>
      <w:r w:rsidR="00F13AB7" w:rsidRPr="00B1459B">
        <w:rPr>
          <w:lang w:val="en-GB"/>
        </w:rPr>
        <w:t xml:space="preserve">with a grade point average of at least </w:t>
      </w:r>
      <w:r w:rsidR="00885C0F" w:rsidRPr="00B1459B">
        <w:rPr>
          <w:lang w:val="en-GB"/>
        </w:rPr>
        <w:t>‘</w:t>
      </w:r>
      <w:r w:rsidR="00F13AB7" w:rsidRPr="00B1459B">
        <w:rPr>
          <w:lang w:val="en-GB"/>
        </w:rPr>
        <w:t>good</w:t>
      </w:r>
      <w:r w:rsidR="00885C0F" w:rsidRPr="00B1459B">
        <w:rPr>
          <w:lang w:val="en-GB"/>
        </w:rPr>
        <w:t>’</w:t>
      </w:r>
      <w:r w:rsidR="00F13AB7" w:rsidRPr="00B1459B">
        <w:rPr>
          <w:lang w:val="en-GB"/>
        </w:rPr>
        <w:t xml:space="preserve"> (2.0). </w:t>
      </w:r>
      <w:r w:rsidRPr="00B1459B">
        <w:rPr>
          <w:vertAlign w:val="superscript"/>
          <w:lang w:val="en-GB"/>
        </w:rPr>
        <w:t>5</w:t>
      </w:r>
      <w:r w:rsidR="004C5452" w:rsidRPr="00B1459B">
        <w:rPr>
          <w:rFonts w:cs="Arial"/>
          <w:color w:val="000000"/>
          <w:lang w:val="en-GB"/>
        </w:rPr>
        <w:t>Admission to the doctoral studies for the time of the</w:t>
      </w:r>
      <w:r w:rsidR="003F466A">
        <w:rPr>
          <w:rFonts w:cs="Arial"/>
          <w:color w:val="000000"/>
          <w:lang w:val="en-GB"/>
        </w:rPr>
        <w:t xml:space="preserve"> predoctoral</w:t>
      </w:r>
      <w:r w:rsidR="004C5452" w:rsidRPr="00B1459B">
        <w:rPr>
          <w:rFonts w:cs="Arial"/>
          <w:color w:val="000000"/>
          <w:lang w:val="en-GB"/>
        </w:rPr>
        <w:t xml:space="preserve"> studies is initially granted provisionally subject to </w:t>
      </w:r>
      <w:r w:rsidR="00274F33" w:rsidRPr="00B1459B">
        <w:rPr>
          <w:rFonts w:cs="Arial"/>
          <w:color w:val="000000"/>
          <w:lang w:val="en-GB"/>
        </w:rPr>
        <w:t xml:space="preserve">the fulfilment of the study and/or examination achievements. </w:t>
      </w:r>
      <w:r w:rsidRPr="00B1459B">
        <w:rPr>
          <w:vertAlign w:val="superscript"/>
          <w:lang w:val="en-GB"/>
        </w:rPr>
        <w:t>6</w:t>
      </w:r>
      <w:r w:rsidR="00274F33" w:rsidRPr="00B1459B">
        <w:rPr>
          <w:rFonts w:cs="Arial"/>
          <w:color w:val="000000"/>
          <w:lang w:val="en-GB"/>
        </w:rPr>
        <w:t xml:space="preserve">The </w:t>
      </w:r>
      <w:r w:rsidR="004C5452" w:rsidRPr="00B1459B">
        <w:rPr>
          <w:rFonts w:cs="Arial"/>
          <w:color w:val="000000"/>
          <w:lang w:val="en-GB"/>
        </w:rPr>
        <w:t xml:space="preserve">final decision is made by the </w:t>
      </w:r>
      <w:r w:rsidR="008E1D98" w:rsidRPr="00B1459B">
        <w:rPr>
          <w:rFonts w:cs="Arial"/>
          <w:color w:val="000000"/>
          <w:lang w:val="en-GB"/>
        </w:rPr>
        <w:t>dissertation committee</w:t>
      </w:r>
      <w:r w:rsidR="004C5452" w:rsidRPr="00B1459B">
        <w:rPr>
          <w:rFonts w:cs="Arial"/>
          <w:color w:val="000000"/>
          <w:lang w:val="en-GB"/>
        </w:rPr>
        <w:t xml:space="preserve">. </w:t>
      </w:r>
    </w:p>
    <w:p w14:paraId="16296554" w14:textId="28CAC8F4" w:rsidR="00A828CA" w:rsidRPr="00B1459B" w:rsidRDefault="00505035" w:rsidP="004C142F">
      <w:pPr>
        <w:pStyle w:val="Listenabsatz"/>
        <w:numPr>
          <w:ilvl w:val="0"/>
          <w:numId w:val="5"/>
        </w:numPr>
        <w:tabs>
          <w:tab w:val="left" w:pos="993"/>
        </w:tabs>
        <w:spacing w:after="240"/>
        <w:ind w:left="0" w:firstLine="567"/>
        <w:jc w:val="both"/>
        <w:rPr>
          <w:color w:val="000000"/>
          <w:lang w:val="en-GB"/>
        </w:rPr>
      </w:pPr>
      <w:r w:rsidRPr="00B1459B">
        <w:rPr>
          <w:lang w:val="en-GB"/>
        </w:rPr>
        <w:t xml:space="preserve">Upon justified application by </w:t>
      </w:r>
      <w:r w:rsidR="009C783A" w:rsidRPr="00B1459B">
        <w:rPr>
          <w:lang w:val="en-GB"/>
        </w:rPr>
        <w:t xml:space="preserve">a </w:t>
      </w:r>
      <w:r w:rsidRPr="00B1459B">
        <w:rPr>
          <w:lang w:val="en-GB"/>
        </w:rPr>
        <w:t xml:space="preserve">full-time professor of the </w:t>
      </w:r>
      <w:r w:rsidR="0073543E" w:rsidRPr="00B1459B">
        <w:rPr>
          <w:lang w:val="en-GB"/>
        </w:rPr>
        <w:t>F</w:t>
      </w:r>
      <w:r w:rsidRPr="00B1459B">
        <w:rPr>
          <w:lang w:val="en-GB"/>
        </w:rPr>
        <w:t xml:space="preserve">aculty, the </w:t>
      </w:r>
      <w:r w:rsidR="008E1D98" w:rsidRPr="00B1459B">
        <w:rPr>
          <w:lang w:val="en-GB"/>
        </w:rPr>
        <w:t>dissertation committee</w:t>
      </w:r>
      <w:r w:rsidRPr="00B1459B">
        <w:rPr>
          <w:lang w:val="en-GB"/>
        </w:rPr>
        <w:t xml:space="preserve"> may grant a dispensation from the required grades or the required number of credit points in the doctoral subject.</w:t>
      </w:r>
    </w:p>
    <w:p w14:paraId="4D211032" w14:textId="0EC5EAAD" w:rsidR="00A828CA" w:rsidRPr="00B1459B" w:rsidRDefault="006005C5" w:rsidP="004C142F">
      <w:pPr>
        <w:pStyle w:val="berschrift3"/>
        <w:numPr>
          <w:ilvl w:val="2"/>
          <w:numId w:val="3"/>
        </w:numPr>
        <w:suppressAutoHyphens/>
        <w:spacing w:before="840" w:after="240"/>
        <w:contextualSpacing/>
        <w:rPr>
          <w:i w:val="0"/>
          <w:lang w:val="en-GB"/>
        </w:rPr>
      </w:pPr>
      <w:bookmarkStart w:id="28" w:name="__RefHeading__3487_380414382"/>
      <w:bookmarkStart w:id="29" w:name="_Toc40795088"/>
      <w:bookmarkStart w:id="30" w:name="_Toc87890371"/>
      <w:bookmarkEnd w:id="24"/>
      <w:bookmarkEnd w:id="28"/>
      <w:r w:rsidRPr="00B1459B">
        <w:rPr>
          <w:b/>
          <w:i w:val="0"/>
          <w:lang w:val="en-GB"/>
        </w:rPr>
        <w:t>Section</w:t>
      </w:r>
      <w:r w:rsidR="00E674F9" w:rsidRPr="00B1459B">
        <w:rPr>
          <w:b/>
          <w:i w:val="0"/>
          <w:lang w:val="en-GB"/>
        </w:rPr>
        <w:t xml:space="preserve"> 4 </w:t>
      </w:r>
    </w:p>
    <w:p w14:paraId="08772F5A" w14:textId="77777777"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Application for admission as a doctoral candidate</w:t>
      </w:r>
      <w:bookmarkEnd w:id="29"/>
      <w:bookmarkEnd w:id="30"/>
    </w:p>
    <w:p w14:paraId="5F60335C" w14:textId="068BEE71" w:rsidR="00A828CA" w:rsidRPr="00B1459B" w:rsidRDefault="00505035" w:rsidP="004C142F">
      <w:pPr>
        <w:pStyle w:val="Listenabsatz"/>
        <w:numPr>
          <w:ilvl w:val="0"/>
          <w:numId w:val="7"/>
        </w:numPr>
        <w:tabs>
          <w:tab w:val="left" w:pos="993"/>
        </w:tabs>
        <w:spacing w:after="240"/>
        <w:ind w:left="0" w:firstLine="567"/>
        <w:contextualSpacing w:val="0"/>
        <w:jc w:val="both"/>
        <w:rPr>
          <w:lang w:val="en-GB"/>
        </w:rPr>
      </w:pPr>
      <w:r w:rsidRPr="00B1459B">
        <w:rPr>
          <w:vertAlign w:val="superscript"/>
          <w:lang w:val="en-GB"/>
        </w:rPr>
        <w:t>1</w:t>
      </w:r>
      <w:r w:rsidR="009C783A" w:rsidRPr="00B1459B">
        <w:rPr>
          <w:lang w:val="en-GB"/>
        </w:rPr>
        <w:t xml:space="preserve">The </w:t>
      </w:r>
      <w:r w:rsidR="00F13AB7" w:rsidRPr="00B1459B">
        <w:rPr>
          <w:lang w:val="en-GB"/>
        </w:rPr>
        <w:t xml:space="preserve">applicant shall submit </w:t>
      </w:r>
      <w:r w:rsidR="005E7886" w:rsidRPr="00B1459B">
        <w:rPr>
          <w:lang w:val="en-GB"/>
        </w:rPr>
        <w:t>their</w:t>
      </w:r>
      <w:r w:rsidR="009C783A" w:rsidRPr="00B1459B">
        <w:rPr>
          <w:lang w:val="en-GB"/>
        </w:rPr>
        <w:t xml:space="preserve"> </w:t>
      </w:r>
      <w:r w:rsidR="00F13AB7" w:rsidRPr="00B1459B">
        <w:rPr>
          <w:lang w:val="en-GB"/>
        </w:rPr>
        <w:t xml:space="preserve">application for admission as a doctoral candidate in writing or electronically to </w:t>
      </w:r>
      <w:r w:rsidR="009C783A" w:rsidRPr="00B1459B">
        <w:rPr>
          <w:lang w:val="en-GB"/>
        </w:rPr>
        <w:t xml:space="preserve">the </w:t>
      </w:r>
      <w:r w:rsidR="00F13AB7" w:rsidRPr="00B1459B">
        <w:rPr>
          <w:lang w:val="en-GB"/>
        </w:rPr>
        <w:t xml:space="preserve">chairperson of the </w:t>
      </w:r>
      <w:r w:rsidR="008E1D98" w:rsidRPr="00B1459B">
        <w:rPr>
          <w:lang w:val="en-GB"/>
        </w:rPr>
        <w:t>dissertation committee</w:t>
      </w:r>
      <w:r w:rsidR="00F13AB7" w:rsidRPr="00B1459B">
        <w:rPr>
          <w:lang w:val="en-GB"/>
        </w:rPr>
        <w:t xml:space="preserve">. </w:t>
      </w:r>
      <w:r w:rsidRPr="00B1459B">
        <w:rPr>
          <w:vertAlign w:val="superscript"/>
          <w:lang w:val="en-GB"/>
        </w:rPr>
        <w:t>2</w:t>
      </w:r>
      <w:r w:rsidR="00F13AB7" w:rsidRPr="00B1459B">
        <w:rPr>
          <w:lang w:val="en-GB"/>
        </w:rPr>
        <w:t xml:space="preserve">The application may be submitted in German or English. </w:t>
      </w:r>
      <w:r w:rsidRPr="00B1459B">
        <w:rPr>
          <w:vertAlign w:val="superscript"/>
          <w:lang w:val="en-GB"/>
        </w:rPr>
        <w:t>3</w:t>
      </w:r>
      <w:r w:rsidR="00F13AB7" w:rsidRPr="00B1459B">
        <w:rPr>
          <w:lang w:val="en-GB"/>
        </w:rPr>
        <w:t>The following attachments (if applicable as a scan or similar) must be included with the application:</w:t>
      </w:r>
    </w:p>
    <w:p w14:paraId="089F3BF3" w14:textId="2E016DDB"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t xml:space="preserve">the </w:t>
      </w:r>
      <w:r w:rsidR="00B72F0C" w:rsidRPr="00B1459B">
        <w:rPr>
          <w:lang w:val="en-GB"/>
        </w:rPr>
        <w:t>specification</w:t>
      </w:r>
    </w:p>
    <w:p w14:paraId="5FCB7F7D" w14:textId="77777777" w:rsidR="00A828CA" w:rsidRPr="00B1459B" w:rsidRDefault="00505035" w:rsidP="004C142F">
      <w:pPr>
        <w:pStyle w:val="Listenabsatz"/>
        <w:numPr>
          <w:ilvl w:val="0"/>
          <w:numId w:val="9"/>
        </w:numPr>
        <w:spacing w:after="240"/>
        <w:ind w:left="1417" w:hanging="425"/>
        <w:contextualSpacing w:val="0"/>
        <w:jc w:val="both"/>
        <w:rPr>
          <w:lang w:val="en-GB"/>
        </w:rPr>
      </w:pPr>
      <w:r w:rsidRPr="00B1459B">
        <w:rPr>
          <w:lang w:val="en-GB"/>
        </w:rPr>
        <w:t xml:space="preserve">of the </w:t>
      </w:r>
      <w:r w:rsidR="009C783A" w:rsidRPr="00B1459B">
        <w:rPr>
          <w:lang w:val="en-GB"/>
        </w:rPr>
        <w:t>PhD programme</w:t>
      </w:r>
    </w:p>
    <w:p w14:paraId="1CE6D0AE" w14:textId="77777777" w:rsidR="00A828CA" w:rsidRPr="00B1459B" w:rsidRDefault="00505035" w:rsidP="004C142F">
      <w:pPr>
        <w:pStyle w:val="Listenabsatz"/>
        <w:numPr>
          <w:ilvl w:val="0"/>
          <w:numId w:val="9"/>
        </w:numPr>
        <w:spacing w:after="240"/>
        <w:ind w:left="1418" w:hanging="425"/>
        <w:contextualSpacing w:val="0"/>
        <w:jc w:val="both"/>
        <w:rPr>
          <w:lang w:val="en-GB"/>
        </w:rPr>
      </w:pPr>
      <w:r w:rsidRPr="00B1459B">
        <w:rPr>
          <w:lang w:val="en-GB"/>
        </w:rPr>
        <w:t>of the doctoral subject economics</w:t>
      </w:r>
    </w:p>
    <w:p w14:paraId="5DE056C3" w14:textId="41472890"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lastRenderedPageBreak/>
        <w:t>the working title and a brief description of the research project (approx. 250</w:t>
      </w:r>
      <w:r w:rsidR="00A5103E" w:rsidRPr="00B1459B">
        <w:rPr>
          <w:lang w:val="en-GB"/>
        </w:rPr>
        <w:t>–</w:t>
      </w:r>
      <w:r w:rsidRPr="00B1459B">
        <w:rPr>
          <w:lang w:val="en-GB"/>
        </w:rPr>
        <w:t>500 words),</w:t>
      </w:r>
    </w:p>
    <w:p w14:paraId="026D4F7C" w14:textId="07066EDC"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t xml:space="preserve">as a rule, </w:t>
      </w:r>
      <w:r w:rsidR="001B207C" w:rsidRPr="00B1459B">
        <w:rPr>
          <w:lang w:val="en-GB"/>
        </w:rPr>
        <w:t xml:space="preserve">a supervisory </w:t>
      </w:r>
      <w:r w:rsidRPr="00B1459B">
        <w:rPr>
          <w:lang w:val="en-GB"/>
        </w:rPr>
        <w:t xml:space="preserve">commitment by </w:t>
      </w:r>
      <w:r w:rsidR="009C783A" w:rsidRPr="00B1459B">
        <w:rPr>
          <w:lang w:val="en-GB"/>
        </w:rPr>
        <w:t xml:space="preserve">a </w:t>
      </w:r>
      <w:r w:rsidRPr="00B1459B">
        <w:rPr>
          <w:lang w:val="en-GB"/>
        </w:rPr>
        <w:t xml:space="preserve">supervisor from the group of persons pursuant to </w:t>
      </w:r>
      <w:r w:rsidR="006005C5" w:rsidRPr="00B1459B">
        <w:rPr>
          <w:lang w:val="en-GB"/>
        </w:rPr>
        <w:t>Section</w:t>
      </w:r>
      <w:r w:rsidRPr="00B1459B">
        <w:rPr>
          <w:lang w:val="en-GB"/>
        </w:rPr>
        <w:t xml:space="preserve"> 6 </w:t>
      </w:r>
      <w:r w:rsidR="00A42208" w:rsidRPr="00B1459B">
        <w:rPr>
          <w:lang w:val="en-GB"/>
        </w:rPr>
        <w:t xml:space="preserve">subsections </w:t>
      </w:r>
      <w:r w:rsidRPr="00B1459B">
        <w:rPr>
          <w:lang w:val="en-GB"/>
        </w:rPr>
        <w:t xml:space="preserve">3, 4 or 5 or a supervisory commitment by the </w:t>
      </w:r>
      <w:r w:rsidR="00EA4157">
        <w:rPr>
          <w:lang w:val="en-GB"/>
        </w:rPr>
        <w:t>a</w:t>
      </w:r>
      <w:r w:rsidRPr="00B1459B">
        <w:rPr>
          <w:lang w:val="en-GB"/>
        </w:rPr>
        <w:t xml:space="preserve">cademic </w:t>
      </w:r>
      <w:r w:rsidR="00EA4157">
        <w:rPr>
          <w:lang w:val="en-GB"/>
        </w:rPr>
        <w:t>d</w:t>
      </w:r>
      <w:r w:rsidRPr="00B1459B">
        <w:rPr>
          <w:lang w:val="en-GB"/>
        </w:rPr>
        <w:t xml:space="preserve">irector of the integrated Master's/PhD programme M.Sc. Economic Research or a supervisory commitment by the speaker of a Research Training Group, provided that </w:t>
      </w:r>
      <w:r w:rsidR="00134157" w:rsidRPr="00B1459B">
        <w:rPr>
          <w:lang w:val="en-GB"/>
        </w:rPr>
        <w:t xml:space="preserve">they are </w:t>
      </w:r>
      <w:r w:rsidRPr="00B1459B">
        <w:rPr>
          <w:rFonts w:cs="Arial"/>
          <w:color w:val="000000"/>
          <w:lang w:val="en-GB"/>
        </w:rPr>
        <w:t xml:space="preserve">a </w:t>
      </w:r>
      <w:r w:rsidRPr="00B1459B">
        <w:rPr>
          <w:lang w:val="en-GB"/>
        </w:rPr>
        <w:t xml:space="preserve">full-time professor of </w:t>
      </w:r>
      <w:r w:rsidRPr="00B1459B">
        <w:rPr>
          <w:rFonts w:cs="Arial"/>
          <w:color w:val="000000"/>
          <w:lang w:val="en-GB"/>
        </w:rPr>
        <w:t xml:space="preserve">the </w:t>
      </w:r>
      <w:r w:rsidR="00A5103E" w:rsidRPr="00B1459B">
        <w:rPr>
          <w:rFonts w:cs="Arial"/>
          <w:color w:val="000000"/>
          <w:lang w:val="en-GB"/>
        </w:rPr>
        <w:t>F</w:t>
      </w:r>
      <w:r w:rsidRPr="00B1459B">
        <w:rPr>
          <w:rFonts w:cs="Arial"/>
          <w:color w:val="000000"/>
          <w:lang w:val="en-GB"/>
        </w:rPr>
        <w:t>aculty,</w:t>
      </w:r>
    </w:p>
    <w:p w14:paraId="368EF6F4" w14:textId="10FE77A2"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t xml:space="preserve">proof of the admission requirements according to </w:t>
      </w:r>
      <w:r w:rsidR="006005C5" w:rsidRPr="00B1459B">
        <w:rPr>
          <w:lang w:val="en-GB"/>
        </w:rPr>
        <w:t>Section</w:t>
      </w:r>
      <w:r w:rsidRPr="00B1459B">
        <w:rPr>
          <w:lang w:val="en-GB"/>
        </w:rPr>
        <w:t xml:space="preserve"> 3, in particular by submitting the certificate of the higher education entrance qualification, the final certificates for higher education (including individual grades or transcript of records, the certificates and the </w:t>
      </w:r>
      <w:r w:rsidR="003C5547" w:rsidRPr="00B1459B">
        <w:rPr>
          <w:lang w:val="en-GB"/>
        </w:rPr>
        <w:t>certificates of progress of studies</w:t>
      </w:r>
      <w:r w:rsidRPr="00B1459B">
        <w:rPr>
          <w:lang w:val="en-GB"/>
        </w:rPr>
        <w:t xml:space="preserve">) as well as, if applicable, the proof of studies preparing for the doctorate that have been completed in due time and successfully completed according to </w:t>
      </w:r>
      <w:r w:rsidR="006005C5" w:rsidRPr="00B1459B">
        <w:rPr>
          <w:lang w:val="en-GB"/>
        </w:rPr>
        <w:t>Section</w:t>
      </w:r>
      <w:r w:rsidRPr="00B1459B">
        <w:rPr>
          <w:lang w:val="en-GB"/>
        </w:rPr>
        <w:t xml:space="preserve"> 3 </w:t>
      </w:r>
      <w:r w:rsidR="003C5547" w:rsidRPr="00B1459B">
        <w:rPr>
          <w:lang w:val="en-GB"/>
        </w:rPr>
        <w:t>subsection</w:t>
      </w:r>
      <w:r w:rsidRPr="00B1459B">
        <w:rPr>
          <w:lang w:val="en-GB"/>
        </w:rPr>
        <w:t xml:space="preserve"> 2,</w:t>
      </w:r>
    </w:p>
    <w:p w14:paraId="25A4BD3F" w14:textId="77777777"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t>a curriculum vitae in tabular form,</w:t>
      </w:r>
    </w:p>
    <w:p w14:paraId="3BFCD2C2" w14:textId="41A6BF88" w:rsidR="00A828CA" w:rsidRPr="00B1459B" w:rsidRDefault="00505035" w:rsidP="004C142F">
      <w:pPr>
        <w:pStyle w:val="Listenabsatz"/>
        <w:numPr>
          <w:ilvl w:val="0"/>
          <w:numId w:val="8"/>
        </w:numPr>
        <w:spacing w:after="240"/>
        <w:ind w:left="992" w:hanging="425"/>
        <w:contextualSpacing w:val="0"/>
        <w:jc w:val="both"/>
        <w:rPr>
          <w:lang w:val="en-GB"/>
        </w:rPr>
      </w:pPr>
      <w:r w:rsidRPr="00B1459B">
        <w:rPr>
          <w:lang w:val="en-GB"/>
        </w:rPr>
        <w:t xml:space="preserve">a statement as to whether and with what success </w:t>
      </w:r>
      <w:r w:rsidR="00C47FAB" w:rsidRPr="00B1459B">
        <w:rPr>
          <w:lang w:val="en-GB"/>
        </w:rPr>
        <w:t xml:space="preserve">the </w:t>
      </w:r>
      <w:r w:rsidRPr="00B1459B">
        <w:rPr>
          <w:lang w:val="en-GB"/>
        </w:rPr>
        <w:t xml:space="preserve">applicant </w:t>
      </w:r>
      <w:r w:rsidR="00C47FAB" w:rsidRPr="00B1459B">
        <w:rPr>
          <w:lang w:val="en-GB"/>
        </w:rPr>
        <w:t xml:space="preserve">has </w:t>
      </w:r>
      <w:r w:rsidRPr="00B1459B">
        <w:rPr>
          <w:lang w:val="en-GB"/>
        </w:rPr>
        <w:t>already taken or registered for another doct</w:t>
      </w:r>
      <w:r w:rsidR="00DA07C3">
        <w:rPr>
          <w:lang w:val="en-GB"/>
        </w:rPr>
        <w:t>oral defence</w:t>
      </w:r>
      <w:r w:rsidRPr="00B1459B">
        <w:rPr>
          <w:lang w:val="en-GB"/>
        </w:rPr>
        <w:t>.</w:t>
      </w:r>
    </w:p>
    <w:p w14:paraId="6D2E3125" w14:textId="7E8F64E6" w:rsidR="00A828CA" w:rsidRPr="00B1459B" w:rsidRDefault="00505035" w:rsidP="004C142F">
      <w:pPr>
        <w:pStyle w:val="Listenabsatz"/>
        <w:numPr>
          <w:ilvl w:val="0"/>
          <w:numId w:val="7"/>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cs="Arial"/>
          <w:color w:val="000000"/>
          <w:lang w:val="en-GB" w:eastAsia="de-DE"/>
        </w:rPr>
        <w:t>Foreign-language transcripts or certificates that are not in English require a German</w:t>
      </w:r>
      <w:r w:rsidR="003C5547" w:rsidRPr="00B1459B">
        <w:rPr>
          <w:rFonts w:cs="Arial"/>
          <w:color w:val="000000"/>
          <w:lang w:val="en-GB" w:eastAsia="de-DE"/>
        </w:rPr>
        <w:t xml:space="preserve"> </w:t>
      </w:r>
      <w:r w:rsidR="00F13AB7" w:rsidRPr="00B1459B">
        <w:rPr>
          <w:rFonts w:cs="Arial"/>
          <w:color w:val="000000"/>
          <w:lang w:val="en-GB" w:eastAsia="de-DE"/>
        </w:rPr>
        <w:t xml:space="preserve">language translation. </w:t>
      </w:r>
      <w:r w:rsidRPr="00B1459B">
        <w:rPr>
          <w:vertAlign w:val="superscript"/>
          <w:lang w:val="en-GB"/>
        </w:rPr>
        <w:t>2</w:t>
      </w:r>
      <w:r w:rsidR="00F13AB7" w:rsidRPr="00B1459B">
        <w:rPr>
          <w:rFonts w:cs="Arial"/>
          <w:color w:val="000000"/>
          <w:lang w:val="en-GB" w:eastAsia="de-DE"/>
        </w:rPr>
        <w:t xml:space="preserve">Foreign final grades </w:t>
      </w:r>
      <w:r w:rsidR="00B04452" w:rsidRPr="00B1459B">
        <w:rPr>
          <w:rFonts w:cs="Arial"/>
          <w:color w:val="000000"/>
          <w:lang w:val="en-GB" w:eastAsia="de-DE"/>
        </w:rPr>
        <w:t xml:space="preserve">are converted to </w:t>
      </w:r>
      <w:r w:rsidR="00F13AB7" w:rsidRPr="00B1459B">
        <w:rPr>
          <w:rFonts w:cs="Arial"/>
          <w:color w:val="000000"/>
          <w:lang w:val="en-GB" w:eastAsia="de-DE"/>
        </w:rPr>
        <w:t xml:space="preserve">the German grading system </w:t>
      </w:r>
      <w:r w:rsidR="00847239" w:rsidRPr="00B1459B">
        <w:rPr>
          <w:rFonts w:cs="Arial"/>
          <w:color w:val="000000"/>
          <w:lang w:val="en-GB" w:eastAsia="de-DE"/>
        </w:rPr>
        <w:t>by the doctoral office</w:t>
      </w:r>
      <w:r w:rsidR="00F13AB7" w:rsidRPr="00B1459B">
        <w:rPr>
          <w:rFonts w:cs="Arial"/>
          <w:color w:val="000000"/>
          <w:lang w:val="en-GB" w:eastAsia="de-DE"/>
        </w:rPr>
        <w:t>.</w:t>
      </w:r>
    </w:p>
    <w:p w14:paraId="20203C06" w14:textId="2669CD7E" w:rsidR="00A828CA" w:rsidRPr="00B1459B" w:rsidRDefault="00505035" w:rsidP="004C142F">
      <w:pPr>
        <w:pStyle w:val="Listenabsatz"/>
        <w:numPr>
          <w:ilvl w:val="0"/>
          <w:numId w:val="7"/>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cs="Arial"/>
          <w:color w:val="000000"/>
          <w:lang w:val="en-GB" w:eastAsia="de-DE"/>
        </w:rPr>
        <w:t>Applicants who have neither obtained their university degree in a German</w:t>
      </w:r>
      <w:r w:rsidR="003C5547" w:rsidRPr="00B1459B">
        <w:rPr>
          <w:rFonts w:cs="Arial"/>
          <w:color w:val="000000"/>
          <w:lang w:val="en-GB" w:eastAsia="de-DE"/>
        </w:rPr>
        <w:t xml:space="preserve"> </w:t>
      </w:r>
      <w:r w:rsidR="00F13AB7" w:rsidRPr="00B1459B">
        <w:rPr>
          <w:rFonts w:cs="Arial"/>
          <w:color w:val="000000"/>
          <w:lang w:val="en-GB" w:eastAsia="de-DE"/>
        </w:rPr>
        <w:t>language or English</w:t>
      </w:r>
      <w:r w:rsidR="003C5547" w:rsidRPr="00B1459B">
        <w:rPr>
          <w:rFonts w:cs="Arial"/>
          <w:color w:val="000000"/>
          <w:lang w:val="en-GB" w:eastAsia="de-DE"/>
        </w:rPr>
        <w:t xml:space="preserve"> </w:t>
      </w:r>
      <w:r w:rsidR="00F13AB7" w:rsidRPr="00B1459B">
        <w:rPr>
          <w:rFonts w:cs="Arial"/>
          <w:color w:val="000000"/>
          <w:lang w:val="en-GB" w:eastAsia="de-DE"/>
        </w:rPr>
        <w:t xml:space="preserve">language degree programme nor their university entrance qualification in German or English must provide proof of sufficient knowledge of the English language. </w:t>
      </w:r>
      <w:r w:rsidRPr="00B1459B">
        <w:rPr>
          <w:vertAlign w:val="superscript"/>
          <w:lang w:val="en-GB"/>
        </w:rPr>
        <w:t>2</w:t>
      </w:r>
      <w:r w:rsidR="00F13AB7" w:rsidRPr="00B1459B">
        <w:rPr>
          <w:rFonts w:cs="Arial"/>
          <w:color w:val="000000"/>
          <w:lang w:val="en-GB" w:eastAsia="de-DE"/>
        </w:rPr>
        <w:t>Level B2 of the Common European Framework of Reference for Languages of the European Union is considered</w:t>
      </w:r>
      <w:r w:rsidR="008D1C0F" w:rsidRPr="00B1459B">
        <w:rPr>
          <w:rFonts w:cs="Arial"/>
          <w:color w:val="000000"/>
          <w:lang w:val="en-GB" w:eastAsia="de-DE"/>
        </w:rPr>
        <w:t xml:space="preserve"> to be </w:t>
      </w:r>
      <w:r w:rsidR="00F13AB7" w:rsidRPr="00B1459B">
        <w:rPr>
          <w:rFonts w:cs="Arial"/>
          <w:color w:val="000000"/>
          <w:lang w:val="en-GB" w:eastAsia="de-DE"/>
        </w:rPr>
        <w:t xml:space="preserve">proof of sufficient English language skills. </w:t>
      </w:r>
      <w:r w:rsidRPr="00B1459B">
        <w:rPr>
          <w:vertAlign w:val="superscript"/>
          <w:lang w:val="en-GB"/>
        </w:rPr>
        <w:t>3</w:t>
      </w:r>
      <w:r w:rsidR="00F13AB7" w:rsidRPr="00B1459B">
        <w:rPr>
          <w:rFonts w:cs="Arial"/>
          <w:color w:val="000000"/>
          <w:lang w:val="en-GB" w:eastAsia="de-DE"/>
        </w:rPr>
        <w:t xml:space="preserve">The </w:t>
      </w:r>
      <w:r w:rsidR="008E1D98" w:rsidRPr="00B1459B">
        <w:rPr>
          <w:rFonts w:cs="Arial"/>
          <w:color w:val="000000"/>
          <w:lang w:val="en-GB" w:eastAsia="de-DE"/>
        </w:rPr>
        <w:t>dissertation committee</w:t>
      </w:r>
      <w:r w:rsidR="00F13AB7" w:rsidRPr="00B1459B">
        <w:rPr>
          <w:rFonts w:cs="Arial"/>
          <w:color w:val="000000"/>
          <w:lang w:val="en-GB" w:eastAsia="de-DE"/>
        </w:rPr>
        <w:t xml:space="preserve"> decides on exceptions.</w:t>
      </w:r>
      <w:bookmarkStart w:id="31" w:name="__RefHeading__3489_380414382"/>
      <w:bookmarkEnd w:id="31"/>
    </w:p>
    <w:p w14:paraId="0FAB7518" w14:textId="2B55BA4F" w:rsidR="00A828CA" w:rsidRPr="00B1459B" w:rsidRDefault="00505035" w:rsidP="004C142F">
      <w:pPr>
        <w:pStyle w:val="Listenabsatz"/>
        <w:numPr>
          <w:ilvl w:val="0"/>
          <w:numId w:val="7"/>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cs="Calibri"/>
          <w:lang w:val="en-GB"/>
        </w:rPr>
        <w:t xml:space="preserve">In the case of Germans and applicants who have the same status as Germans in accordance with the NRW award regulations, the subject-related and formal examination of the application is carried out by the </w:t>
      </w:r>
      <w:r w:rsidR="008E1D98" w:rsidRPr="00B1459B">
        <w:rPr>
          <w:rFonts w:cs="Calibri"/>
          <w:lang w:val="en-GB"/>
        </w:rPr>
        <w:t>dissertation committee</w:t>
      </w:r>
      <w:r w:rsidR="007B76EF" w:rsidRPr="00B1459B">
        <w:rPr>
          <w:rFonts w:cs="Calibri"/>
          <w:lang w:val="en-GB"/>
        </w:rPr>
        <w:t>,</w:t>
      </w:r>
      <w:r w:rsidR="00F13AB7" w:rsidRPr="00B1459B">
        <w:rPr>
          <w:rFonts w:cs="Calibri"/>
          <w:lang w:val="en-GB"/>
        </w:rPr>
        <w:t xml:space="preserve"> which decides on admission as a doctoral candidate. </w:t>
      </w:r>
      <w:r w:rsidRPr="00B1459B">
        <w:rPr>
          <w:vertAlign w:val="superscript"/>
          <w:lang w:val="en-GB"/>
        </w:rPr>
        <w:t>2</w:t>
      </w:r>
      <w:r w:rsidR="00F13AB7" w:rsidRPr="00B1459B">
        <w:rPr>
          <w:rFonts w:cs="Calibri"/>
          <w:lang w:val="en-GB"/>
        </w:rPr>
        <w:t xml:space="preserve">Independently of this, the International Office of the University of Cologne is responsible for checking all foreign secondary school and university certificates. </w:t>
      </w:r>
      <w:r w:rsidRPr="00B1459B">
        <w:rPr>
          <w:vertAlign w:val="superscript"/>
          <w:lang w:val="en-GB"/>
        </w:rPr>
        <w:t>3</w:t>
      </w:r>
      <w:r w:rsidR="00F13AB7" w:rsidRPr="00B1459B">
        <w:rPr>
          <w:rFonts w:cs="Calibri"/>
          <w:lang w:val="en-GB"/>
        </w:rPr>
        <w:t xml:space="preserve">In the case of foreign applicants, the subject-related examination is carried out by the </w:t>
      </w:r>
      <w:r w:rsidR="008E1D98" w:rsidRPr="00B1459B">
        <w:rPr>
          <w:rFonts w:cs="Calibri"/>
          <w:lang w:val="en-GB"/>
        </w:rPr>
        <w:t>dissertation committee</w:t>
      </w:r>
      <w:r w:rsidR="00F13AB7" w:rsidRPr="00B1459B">
        <w:rPr>
          <w:rFonts w:cs="Calibri"/>
          <w:lang w:val="en-GB"/>
        </w:rPr>
        <w:t xml:space="preserve">, which decides on the subject-related requirements for admission. </w:t>
      </w:r>
      <w:r w:rsidRPr="00B1459B">
        <w:rPr>
          <w:vertAlign w:val="superscript"/>
          <w:lang w:val="en-GB"/>
        </w:rPr>
        <w:t>4</w:t>
      </w:r>
      <w:r w:rsidR="00F13AB7" w:rsidRPr="00B1459B">
        <w:rPr>
          <w:rFonts w:cs="Calibri"/>
          <w:lang w:val="en-GB"/>
        </w:rPr>
        <w:t xml:space="preserve">In the case of a subject-related approval by the </w:t>
      </w:r>
      <w:r w:rsidR="008E1D98" w:rsidRPr="00B1459B">
        <w:rPr>
          <w:rFonts w:cs="Calibri"/>
          <w:lang w:val="en-GB"/>
        </w:rPr>
        <w:t>dissertation committee</w:t>
      </w:r>
      <w:r w:rsidR="00F13AB7" w:rsidRPr="00B1459B">
        <w:rPr>
          <w:rFonts w:cs="Calibri"/>
          <w:lang w:val="en-GB"/>
        </w:rPr>
        <w:t xml:space="preserve"> and the written confirmation of supervision, the applicants shall address their application for admission to doctoral studies to the International Office, in accordance with the </w:t>
      </w:r>
      <w:commentRangeStart w:id="32"/>
      <w:r w:rsidR="00F13AB7" w:rsidRPr="00B1459B">
        <w:rPr>
          <w:rFonts w:cs="Calibri"/>
          <w:lang w:val="en-GB"/>
        </w:rPr>
        <w:t xml:space="preserve">Regulations on the </w:t>
      </w:r>
      <w:r w:rsidR="00F13AB7" w:rsidRPr="00B1459B">
        <w:rPr>
          <w:rFonts w:cs="Arial"/>
          <w:lang w:val="en-GB"/>
        </w:rPr>
        <w:t xml:space="preserve">Admission of Foreign Students to Studies at the University of Cologne </w:t>
      </w:r>
      <w:commentRangeEnd w:id="32"/>
      <w:r w:rsidR="00EA4157">
        <w:rPr>
          <w:rStyle w:val="Kommentarzeichen"/>
        </w:rPr>
        <w:commentReference w:id="32"/>
      </w:r>
      <w:r w:rsidR="00F13AB7" w:rsidRPr="00B1459B">
        <w:rPr>
          <w:rFonts w:cs="Arial"/>
          <w:lang w:val="en-GB"/>
        </w:rPr>
        <w:t>in their currently valid version.</w:t>
      </w:r>
    </w:p>
    <w:p w14:paraId="3FB7D510" w14:textId="729E30F2" w:rsidR="00A828CA" w:rsidRPr="00B1459B" w:rsidRDefault="006005C5" w:rsidP="004C142F">
      <w:pPr>
        <w:pStyle w:val="berschrift3"/>
        <w:numPr>
          <w:ilvl w:val="2"/>
          <w:numId w:val="3"/>
        </w:numPr>
        <w:suppressAutoHyphens/>
        <w:spacing w:before="840" w:after="240"/>
        <w:contextualSpacing/>
        <w:rPr>
          <w:b/>
          <w:i w:val="0"/>
          <w:lang w:val="en-GB"/>
        </w:rPr>
      </w:pPr>
      <w:bookmarkStart w:id="33" w:name="_Toc40795089"/>
      <w:bookmarkStart w:id="34" w:name="_Toc87890372"/>
      <w:r w:rsidRPr="00B1459B">
        <w:rPr>
          <w:b/>
          <w:i w:val="0"/>
          <w:lang w:val="en-GB"/>
        </w:rPr>
        <w:lastRenderedPageBreak/>
        <w:t>Section</w:t>
      </w:r>
      <w:r w:rsidR="00E674F9" w:rsidRPr="00B1459B">
        <w:rPr>
          <w:b/>
          <w:i w:val="0"/>
          <w:lang w:val="en-GB"/>
        </w:rPr>
        <w:t xml:space="preserve"> 5 </w:t>
      </w:r>
    </w:p>
    <w:p w14:paraId="0A759B43" w14:textId="77777777"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Admission as a doctoral candidate</w:t>
      </w:r>
      <w:bookmarkEnd w:id="33"/>
      <w:bookmarkEnd w:id="34"/>
    </w:p>
    <w:p w14:paraId="5CD201A6" w14:textId="74CA39A0"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vertAlign w:val="superscript"/>
          <w:lang w:val="en-GB"/>
        </w:rPr>
        <w:t>1</w:t>
      </w:r>
      <w:r w:rsidR="00F13AB7" w:rsidRPr="00B1459B">
        <w:rPr>
          <w:rFonts w:cs="Calibri"/>
          <w:lang w:val="en-GB"/>
        </w:rPr>
        <w:t xml:space="preserve">In the case of a positive decision by the </w:t>
      </w:r>
      <w:r w:rsidR="008C23F3" w:rsidRPr="00B1459B">
        <w:rPr>
          <w:rFonts w:cs="Calibri"/>
          <w:lang w:val="en-GB"/>
        </w:rPr>
        <w:t>dissertation</w:t>
      </w:r>
      <w:r w:rsidR="00F0304F" w:rsidRPr="00B1459B">
        <w:rPr>
          <w:rFonts w:cs="Calibri"/>
          <w:lang w:val="en-GB"/>
        </w:rPr>
        <w:t xml:space="preserve"> </w:t>
      </w:r>
      <w:r w:rsidR="008E1D98" w:rsidRPr="00B1459B">
        <w:rPr>
          <w:rFonts w:cs="Calibri"/>
          <w:lang w:val="en-GB"/>
        </w:rPr>
        <w:t>committee</w:t>
      </w:r>
      <w:r w:rsidR="00F13AB7" w:rsidRPr="00B1459B">
        <w:rPr>
          <w:rFonts w:cs="Calibri"/>
          <w:lang w:val="en-GB"/>
        </w:rPr>
        <w:t xml:space="preserve">, </w:t>
      </w:r>
      <w:r w:rsidR="006C6A35" w:rsidRPr="00B1459B">
        <w:rPr>
          <w:rFonts w:cs="Calibri"/>
          <w:lang w:val="en-GB"/>
        </w:rPr>
        <w:t>the</w:t>
      </w:r>
      <w:r w:rsidR="00F13AB7" w:rsidRPr="00B1459B">
        <w:rPr>
          <w:rFonts w:cs="Calibri"/>
          <w:lang w:val="en-GB"/>
        </w:rPr>
        <w:t xml:space="preserve"> applicant </w:t>
      </w:r>
      <w:r w:rsidR="00695C8B" w:rsidRPr="00B1459B">
        <w:rPr>
          <w:rFonts w:cs="Calibri"/>
          <w:lang w:val="en-GB"/>
        </w:rPr>
        <w:t>will receive</w:t>
      </w:r>
      <w:r w:rsidR="00F13AB7" w:rsidRPr="00B1459B">
        <w:rPr>
          <w:rFonts w:cs="Calibri"/>
          <w:lang w:val="en-GB"/>
        </w:rPr>
        <w:t xml:space="preserve"> a written or electronic notification of admission as a doctoral candidate or a notification of subject-specific approval in the case of foreign applicants </w:t>
      </w:r>
      <w:r w:rsidR="0016464F" w:rsidRPr="00B1459B">
        <w:rPr>
          <w:rFonts w:cs="Calibri"/>
          <w:lang w:val="en-GB"/>
        </w:rPr>
        <w:t>(</w:t>
      </w:r>
      <w:proofErr w:type="spellStart"/>
      <w:r w:rsidR="00F13AB7" w:rsidRPr="00B1459B">
        <w:rPr>
          <w:rFonts w:cs="Calibri"/>
          <w:lang w:val="en-GB"/>
        </w:rPr>
        <w:t>Zulassungsbescheid</w:t>
      </w:r>
      <w:proofErr w:type="spellEnd"/>
      <w:r w:rsidR="00F13AB7" w:rsidRPr="00B1459B">
        <w:rPr>
          <w:rFonts w:cs="Calibri"/>
          <w:lang w:val="en-GB"/>
        </w:rPr>
        <w:t xml:space="preserve">). </w:t>
      </w:r>
      <w:r w:rsidRPr="00B1459B">
        <w:rPr>
          <w:vertAlign w:val="superscript"/>
          <w:lang w:val="en-GB"/>
        </w:rPr>
        <w:t>2</w:t>
      </w:r>
      <w:r w:rsidR="00F13AB7" w:rsidRPr="00B1459B">
        <w:rPr>
          <w:rFonts w:cs="Calibri"/>
          <w:lang w:val="en-GB"/>
        </w:rPr>
        <w:t xml:space="preserve">The date of the notification of admission is the date of the start of the doctorate according to the Higher Education Statistics Act. </w:t>
      </w:r>
    </w:p>
    <w:p w14:paraId="7F9632DD" w14:textId="77777777"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rFonts w:cs="Calibri"/>
          <w:lang w:val="en-GB"/>
        </w:rPr>
        <w:t>Upon admission as a doctoral candidate</w:t>
      </w:r>
      <w:r w:rsidR="007B76EF" w:rsidRPr="00B1459B">
        <w:rPr>
          <w:rFonts w:cs="Calibri"/>
          <w:lang w:val="en-GB"/>
        </w:rPr>
        <w:t xml:space="preserve">, </w:t>
      </w:r>
      <w:r w:rsidRPr="00B1459B">
        <w:rPr>
          <w:rFonts w:cs="Calibri"/>
          <w:lang w:val="en-GB"/>
        </w:rPr>
        <w:t xml:space="preserve">membership in the Cologne Graduate School in Management, Economics and Social Sciences (CGS) is automatically granted. </w:t>
      </w:r>
    </w:p>
    <w:p w14:paraId="402A4843" w14:textId="60711A26"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vertAlign w:val="superscript"/>
          <w:lang w:val="en-GB"/>
        </w:rPr>
        <w:t>1</w:t>
      </w:r>
      <w:r w:rsidR="00F13AB7" w:rsidRPr="00B1459B">
        <w:rPr>
          <w:rFonts w:cs="Calibri"/>
          <w:lang w:val="en-GB"/>
        </w:rPr>
        <w:t xml:space="preserve">Applicants who are required to complete preparatory studies for doctoral studies in </w:t>
      </w:r>
      <w:r w:rsidR="00F13AB7" w:rsidRPr="00B1459B">
        <w:rPr>
          <w:rFonts w:eastAsiaTheme="minorHAnsi"/>
          <w:lang w:val="en-GB"/>
        </w:rPr>
        <w:t xml:space="preserve">accordance with </w:t>
      </w:r>
      <w:r w:rsidR="006005C5" w:rsidRPr="00B1459B">
        <w:rPr>
          <w:rFonts w:eastAsiaTheme="minorHAnsi"/>
          <w:lang w:val="en-GB"/>
        </w:rPr>
        <w:t>Section</w:t>
      </w:r>
      <w:r w:rsidR="00F13AB7" w:rsidRPr="00B1459B">
        <w:rPr>
          <w:rFonts w:eastAsiaTheme="minorHAnsi"/>
          <w:lang w:val="en-GB"/>
        </w:rPr>
        <w:t xml:space="preserve"> 3 </w:t>
      </w:r>
      <w:r w:rsidR="0016464F" w:rsidRPr="00B1459B">
        <w:rPr>
          <w:rFonts w:eastAsiaTheme="minorHAnsi"/>
          <w:lang w:val="en-GB"/>
        </w:rPr>
        <w:t>subsection</w:t>
      </w:r>
      <w:r w:rsidR="00F13AB7" w:rsidRPr="00B1459B">
        <w:rPr>
          <w:rFonts w:eastAsiaTheme="minorHAnsi"/>
          <w:lang w:val="en-GB"/>
        </w:rPr>
        <w:t xml:space="preserve"> 2 shall be </w:t>
      </w:r>
      <w:r w:rsidR="00F13AB7" w:rsidRPr="00B1459B">
        <w:rPr>
          <w:rFonts w:cs="Calibri"/>
          <w:lang w:val="en-GB"/>
        </w:rPr>
        <w:t xml:space="preserve">granted provisional admission. </w:t>
      </w:r>
      <w:r w:rsidRPr="00B1459B">
        <w:rPr>
          <w:vertAlign w:val="superscript"/>
          <w:lang w:val="en-GB"/>
        </w:rPr>
        <w:t>2</w:t>
      </w:r>
      <w:r w:rsidR="00F13AB7" w:rsidRPr="00B1459B">
        <w:rPr>
          <w:rFonts w:cs="Calibri"/>
          <w:lang w:val="en-GB"/>
        </w:rPr>
        <w:t xml:space="preserve">This expires if the required evidence has not been provided within the set period. </w:t>
      </w:r>
    </w:p>
    <w:p w14:paraId="31231579" w14:textId="40B4F6B1"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lang w:val="en-GB"/>
        </w:rPr>
        <w:t xml:space="preserve">After receiving the </w:t>
      </w:r>
      <w:r w:rsidR="0016464F" w:rsidRPr="00B1459B">
        <w:rPr>
          <w:lang w:val="en-GB"/>
        </w:rPr>
        <w:t>notification</w:t>
      </w:r>
      <w:r w:rsidRPr="00B1459B">
        <w:rPr>
          <w:lang w:val="en-GB"/>
        </w:rPr>
        <w:t xml:space="preserve"> of admission, </w:t>
      </w:r>
      <w:r w:rsidR="006C6A35" w:rsidRPr="00B1459B">
        <w:rPr>
          <w:lang w:val="en-GB"/>
        </w:rPr>
        <w:t>the</w:t>
      </w:r>
      <w:r w:rsidRPr="00B1459B">
        <w:rPr>
          <w:lang w:val="en-GB"/>
        </w:rPr>
        <w:t xml:space="preserve"> doctoral candidate must enrol in the doctoral programme of the </w:t>
      </w:r>
      <w:r w:rsidR="00537D1F" w:rsidRPr="00B1459B">
        <w:rPr>
          <w:lang w:val="en-GB"/>
        </w:rPr>
        <w:t>Faculty</w:t>
      </w:r>
      <w:r w:rsidRPr="00B1459B">
        <w:rPr>
          <w:lang w:val="en-GB"/>
        </w:rPr>
        <w:t xml:space="preserve"> as soon as possible, at the latest within three months, in accordance with </w:t>
      </w:r>
      <w:r w:rsidR="006005C5" w:rsidRPr="00B1459B">
        <w:rPr>
          <w:lang w:val="en-GB"/>
        </w:rPr>
        <w:t>Section</w:t>
      </w:r>
      <w:r w:rsidRPr="00B1459B">
        <w:rPr>
          <w:lang w:val="en-GB"/>
        </w:rPr>
        <w:t xml:space="preserve"> 67 </w:t>
      </w:r>
      <w:r w:rsidR="0016464F" w:rsidRPr="00B1459B">
        <w:rPr>
          <w:lang w:val="en-GB"/>
        </w:rPr>
        <w:t>subsection</w:t>
      </w:r>
      <w:r w:rsidRPr="00B1459B">
        <w:rPr>
          <w:lang w:val="en-GB"/>
        </w:rPr>
        <w:t xml:space="preserve"> 5 sentence 1 HG (</w:t>
      </w:r>
      <w:r w:rsidR="006005C5" w:rsidRPr="00B1459B">
        <w:rPr>
          <w:lang w:val="en-GB"/>
        </w:rPr>
        <w:t>Section</w:t>
      </w:r>
      <w:r w:rsidRPr="00B1459B">
        <w:rPr>
          <w:lang w:val="en-GB"/>
        </w:rPr>
        <w:t xml:space="preserve"> 7).</w:t>
      </w:r>
    </w:p>
    <w:p w14:paraId="29FB8259" w14:textId="77777777"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lang w:val="en-GB"/>
        </w:rPr>
        <w:t xml:space="preserve">As a rule, the maximum duration of the entire doctorate should not exceed six years. </w:t>
      </w:r>
    </w:p>
    <w:p w14:paraId="30C45D6F" w14:textId="1158BD8D" w:rsidR="00A828CA" w:rsidRPr="00B1459B" w:rsidRDefault="00505035" w:rsidP="004C142F">
      <w:pPr>
        <w:pStyle w:val="Listenabsatz"/>
        <w:numPr>
          <w:ilvl w:val="0"/>
          <w:numId w:val="10"/>
        </w:numPr>
        <w:tabs>
          <w:tab w:val="left" w:pos="993"/>
        </w:tabs>
        <w:spacing w:after="240"/>
        <w:ind w:left="0" w:firstLine="567"/>
        <w:contextualSpacing w:val="0"/>
        <w:jc w:val="both"/>
        <w:rPr>
          <w:rFonts w:cs="Calibri"/>
          <w:lang w:val="en-GB"/>
        </w:rPr>
      </w:pPr>
      <w:r w:rsidRPr="00B1459B">
        <w:rPr>
          <w:rFonts w:cs="Calibri"/>
          <w:lang w:val="en-GB"/>
        </w:rPr>
        <w:t xml:space="preserve">In the event of a negative decision by the </w:t>
      </w:r>
      <w:r w:rsidR="008E1D98" w:rsidRPr="00B1459B">
        <w:rPr>
          <w:rFonts w:cs="Calibri"/>
          <w:lang w:val="en-GB"/>
        </w:rPr>
        <w:t>dissertation committee</w:t>
      </w:r>
      <w:r w:rsidRPr="00B1459B">
        <w:rPr>
          <w:rFonts w:cs="Calibri"/>
          <w:lang w:val="en-GB"/>
        </w:rPr>
        <w:t xml:space="preserve">, </w:t>
      </w:r>
      <w:r w:rsidR="006C6A35" w:rsidRPr="00B1459B">
        <w:rPr>
          <w:rFonts w:cs="Calibri"/>
          <w:lang w:val="en-GB"/>
        </w:rPr>
        <w:t>the</w:t>
      </w:r>
      <w:r w:rsidRPr="00B1459B">
        <w:rPr>
          <w:rFonts w:cs="Calibri"/>
          <w:lang w:val="en-GB"/>
        </w:rPr>
        <w:t xml:space="preserve"> applicant will receive a corresponding written or electronic rejection notice, which will be accompanied by instructions on how to appeal. </w:t>
      </w:r>
    </w:p>
    <w:p w14:paraId="10D363F2" w14:textId="5AA12244" w:rsidR="00695C8B" w:rsidRPr="00B1459B" w:rsidRDefault="006005C5" w:rsidP="004C142F">
      <w:pPr>
        <w:pStyle w:val="berschrift3"/>
        <w:numPr>
          <w:ilvl w:val="2"/>
          <w:numId w:val="3"/>
        </w:numPr>
        <w:suppressAutoHyphens/>
        <w:spacing w:after="240"/>
        <w:contextualSpacing/>
        <w:rPr>
          <w:i w:val="0"/>
          <w:lang w:val="en-GB"/>
        </w:rPr>
      </w:pPr>
      <w:bookmarkStart w:id="35" w:name="__RefHeading__3491_380414382"/>
      <w:bookmarkStart w:id="36" w:name="_Toc40795090"/>
      <w:bookmarkStart w:id="37" w:name="_Toc87890373"/>
      <w:bookmarkEnd w:id="35"/>
      <w:r w:rsidRPr="00B1459B">
        <w:rPr>
          <w:b/>
          <w:i w:val="0"/>
          <w:lang w:val="en-GB"/>
        </w:rPr>
        <w:t>Section</w:t>
      </w:r>
      <w:r w:rsidR="00695C8B" w:rsidRPr="00B1459B">
        <w:rPr>
          <w:b/>
          <w:i w:val="0"/>
          <w:lang w:val="en-GB"/>
        </w:rPr>
        <w:t xml:space="preserve"> 6</w:t>
      </w:r>
    </w:p>
    <w:bookmarkEnd w:id="36"/>
    <w:bookmarkEnd w:id="37"/>
    <w:p w14:paraId="7A801401" w14:textId="1FE5D2D0" w:rsidR="00A828CA" w:rsidRPr="00B1459B" w:rsidRDefault="00062134" w:rsidP="004C142F">
      <w:pPr>
        <w:pStyle w:val="berschrift3"/>
        <w:numPr>
          <w:ilvl w:val="2"/>
          <w:numId w:val="3"/>
        </w:numPr>
        <w:suppressAutoHyphens/>
        <w:spacing w:after="240"/>
        <w:contextualSpacing/>
        <w:rPr>
          <w:i w:val="0"/>
          <w:lang w:val="en-GB"/>
        </w:rPr>
      </w:pPr>
      <w:r w:rsidRPr="00B1459B">
        <w:rPr>
          <w:b/>
          <w:i w:val="0"/>
          <w:lang w:val="en-GB"/>
        </w:rPr>
        <w:t>Supervision</w:t>
      </w:r>
    </w:p>
    <w:p w14:paraId="1E8C6C11" w14:textId="77777777"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t xml:space="preserve">The doctorate is to be supervised. Supervision shall be provided by at least two supervisors, one </w:t>
      </w:r>
      <w:r w:rsidR="006C6A35" w:rsidRPr="00B1459B">
        <w:rPr>
          <w:lang w:val="en-GB"/>
        </w:rPr>
        <w:t>of</w:t>
      </w:r>
      <w:r w:rsidRPr="00B1459B">
        <w:rPr>
          <w:lang w:val="en-GB"/>
        </w:rPr>
        <w:t xml:space="preserve"> whom shall be the main supervisor (first supervisor) and </w:t>
      </w:r>
      <w:r w:rsidR="006C6A35" w:rsidRPr="00B1459B">
        <w:rPr>
          <w:lang w:val="en-GB"/>
        </w:rPr>
        <w:t xml:space="preserve">the </w:t>
      </w:r>
      <w:r w:rsidRPr="00B1459B">
        <w:rPr>
          <w:lang w:val="en-GB"/>
        </w:rPr>
        <w:t xml:space="preserve">other shall act as an additional contact person. </w:t>
      </w:r>
    </w:p>
    <w:p w14:paraId="0C1A8BD7" w14:textId="49227574"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t xml:space="preserve">One </w:t>
      </w:r>
      <w:r w:rsidR="00D622C2" w:rsidRPr="00B1459B">
        <w:rPr>
          <w:lang w:val="en-GB"/>
        </w:rPr>
        <w:t>of</w:t>
      </w:r>
      <w:r w:rsidRPr="00B1459B">
        <w:rPr>
          <w:lang w:val="en-GB"/>
        </w:rPr>
        <w:t xml:space="preserve"> the two supervisors must be from the group of persons mentioned in </w:t>
      </w:r>
      <w:r w:rsidR="0016464F" w:rsidRPr="00B1459B">
        <w:rPr>
          <w:lang w:val="en-GB"/>
        </w:rPr>
        <w:t>subsection</w:t>
      </w:r>
      <w:r w:rsidRPr="00B1459B">
        <w:rPr>
          <w:lang w:val="en-GB"/>
        </w:rPr>
        <w:t xml:space="preserve"> 3.</w:t>
      </w:r>
    </w:p>
    <w:p w14:paraId="71736B67" w14:textId="77777777"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t>Supervisors of the dissertation can be the following persons:</w:t>
      </w:r>
    </w:p>
    <w:p w14:paraId="73EC4660" w14:textId="41AC8440" w:rsidR="00A828CA" w:rsidRPr="00B1459B" w:rsidRDefault="00505035" w:rsidP="004C142F">
      <w:pPr>
        <w:pStyle w:val="Listenabsatz"/>
        <w:numPr>
          <w:ilvl w:val="0"/>
          <w:numId w:val="12"/>
        </w:numPr>
        <w:spacing w:after="240"/>
        <w:ind w:left="992" w:hanging="425"/>
        <w:contextualSpacing w:val="0"/>
        <w:jc w:val="both"/>
        <w:rPr>
          <w:lang w:val="en-GB"/>
        </w:rPr>
      </w:pPr>
      <w:r w:rsidRPr="00B1459B">
        <w:rPr>
          <w:lang w:val="en-GB"/>
        </w:rPr>
        <w:t xml:space="preserve">full-time professors of </w:t>
      </w:r>
      <w:r w:rsidRPr="00B1459B">
        <w:rPr>
          <w:rFonts w:cs="Arial"/>
          <w:color w:val="000000"/>
          <w:lang w:val="en-GB"/>
        </w:rPr>
        <w:t xml:space="preserve">the </w:t>
      </w:r>
      <w:r w:rsidR="00537D1F" w:rsidRPr="00B1459B">
        <w:rPr>
          <w:rFonts w:cs="Arial"/>
          <w:color w:val="000000"/>
          <w:lang w:val="en-GB"/>
        </w:rPr>
        <w:t>Faculty</w:t>
      </w:r>
      <w:r w:rsidRPr="00B1459B">
        <w:rPr>
          <w:rFonts w:cs="Arial"/>
          <w:color w:val="000000"/>
          <w:lang w:val="en-GB"/>
        </w:rPr>
        <w:t>,</w:t>
      </w:r>
    </w:p>
    <w:p w14:paraId="4A54C9BC" w14:textId="1920A32B" w:rsidR="00A828CA" w:rsidRPr="00B1459B" w:rsidRDefault="00505035" w:rsidP="004C142F">
      <w:pPr>
        <w:pStyle w:val="Listenabsatz"/>
        <w:numPr>
          <w:ilvl w:val="0"/>
          <w:numId w:val="12"/>
        </w:numPr>
        <w:spacing w:after="240"/>
        <w:ind w:left="992" w:hanging="425"/>
        <w:contextualSpacing w:val="0"/>
        <w:jc w:val="both"/>
        <w:rPr>
          <w:lang w:val="en-GB"/>
        </w:rPr>
      </w:pPr>
      <w:r w:rsidRPr="00B1459B">
        <w:rPr>
          <w:lang w:val="en-GB"/>
        </w:rPr>
        <w:t xml:space="preserve">full-time </w:t>
      </w:r>
      <w:r w:rsidR="009A1BB8">
        <w:rPr>
          <w:lang w:val="en-GB"/>
        </w:rPr>
        <w:t>adjunct</w:t>
      </w:r>
      <w:r w:rsidRPr="00B1459B">
        <w:rPr>
          <w:lang w:val="en-GB"/>
        </w:rPr>
        <w:t xml:space="preserve"> professors of the </w:t>
      </w:r>
      <w:r w:rsidR="00537D1F" w:rsidRPr="00B1459B">
        <w:rPr>
          <w:lang w:val="en-GB"/>
        </w:rPr>
        <w:t>Faculty</w:t>
      </w:r>
      <w:r w:rsidRPr="00B1459B">
        <w:rPr>
          <w:lang w:val="en-GB"/>
        </w:rPr>
        <w:t xml:space="preserve"> and full-time lecturers of the </w:t>
      </w:r>
      <w:r w:rsidR="00537D1F" w:rsidRPr="00B1459B">
        <w:rPr>
          <w:lang w:val="en-GB"/>
        </w:rPr>
        <w:t>Faculty</w:t>
      </w:r>
      <w:r w:rsidRPr="00B1459B">
        <w:rPr>
          <w:lang w:val="en-GB"/>
        </w:rPr>
        <w:t>.</w:t>
      </w:r>
    </w:p>
    <w:p w14:paraId="31CC0AB0" w14:textId="23FC0CB9"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t xml:space="preserve">Junior </w:t>
      </w:r>
      <w:r w:rsidR="00F13AB7" w:rsidRPr="00B1459B">
        <w:rPr>
          <w:lang w:val="en-GB"/>
        </w:rPr>
        <w:t xml:space="preserve">professors of the </w:t>
      </w:r>
      <w:r w:rsidR="00537D1F" w:rsidRPr="00B1459B">
        <w:rPr>
          <w:lang w:val="en-GB"/>
        </w:rPr>
        <w:t>Faculty</w:t>
      </w:r>
      <w:r w:rsidR="00F13AB7" w:rsidRPr="00B1459B">
        <w:rPr>
          <w:lang w:val="en-GB"/>
        </w:rPr>
        <w:t xml:space="preserve"> as well as junior research group leaders of the </w:t>
      </w:r>
      <w:r w:rsidR="00537D1F" w:rsidRPr="00B1459B">
        <w:rPr>
          <w:lang w:val="en-GB"/>
        </w:rPr>
        <w:t>Faculty</w:t>
      </w:r>
      <w:r w:rsidR="00F13AB7" w:rsidRPr="00B1459B">
        <w:rPr>
          <w:lang w:val="en-GB"/>
        </w:rPr>
        <w:t xml:space="preserve"> may be appointed as supervisors by </w:t>
      </w:r>
      <w:r w:rsidRPr="00B1459B">
        <w:rPr>
          <w:lang w:val="en-GB"/>
        </w:rPr>
        <w:t xml:space="preserve">the </w:t>
      </w:r>
      <w:r w:rsidR="008E1D98" w:rsidRPr="00B1459B">
        <w:rPr>
          <w:lang w:val="en-GB"/>
        </w:rPr>
        <w:t>dissertation committee</w:t>
      </w:r>
      <w:r w:rsidR="00F13AB7" w:rsidRPr="00B1459B">
        <w:rPr>
          <w:lang w:val="en-GB"/>
        </w:rPr>
        <w:t xml:space="preserve"> upon their own application.</w:t>
      </w:r>
    </w:p>
    <w:p w14:paraId="7BC2D029" w14:textId="460C6BCD"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rFonts w:eastAsiaTheme="minorHAnsi" w:cs="Arial"/>
          <w:lang w:val="en-GB"/>
        </w:rPr>
        <w:t xml:space="preserve">Part-time professors of the </w:t>
      </w:r>
      <w:r w:rsidR="00537D1F" w:rsidRPr="00B1459B">
        <w:rPr>
          <w:rFonts w:eastAsiaTheme="minorHAnsi" w:cs="Arial"/>
          <w:lang w:val="en-GB"/>
        </w:rPr>
        <w:t>Faculty</w:t>
      </w:r>
      <w:r w:rsidRPr="00B1459B">
        <w:rPr>
          <w:rFonts w:eastAsiaTheme="minorHAnsi" w:cs="Arial"/>
          <w:lang w:val="en-GB"/>
        </w:rPr>
        <w:t xml:space="preserve"> or professors who have been granted the membership status of </w:t>
      </w:r>
      <w:r w:rsidR="006C6A35" w:rsidRPr="00B1459B">
        <w:rPr>
          <w:rFonts w:eastAsiaTheme="minorHAnsi" w:cs="Arial"/>
          <w:lang w:val="en-GB"/>
        </w:rPr>
        <w:t>a</w:t>
      </w:r>
      <w:r w:rsidRPr="00B1459B">
        <w:rPr>
          <w:rFonts w:eastAsiaTheme="minorHAnsi" w:cs="Arial"/>
          <w:lang w:val="en-GB"/>
        </w:rPr>
        <w:t xml:space="preserve"> professor by the university may be appointed </w:t>
      </w:r>
      <w:r w:rsidR="00AB6661" w:rsidRPr="00B1459B">
        <w:rPr>
          <w:rFonts w:eastAsiaTheme="minorHAnsi" w:cs="Arial"/>
          <w:lang w:val="en-GB"/>
        </w:rPr>
        <w:t xml:space="preserve">as </w:t>
      </w:r>
      <w:r w:rsidRPr="00B1459B">
        <w:rPr>
          <w:rFonts w:eastAsiaTheme="minorHAnsi" w:cs="Arial"/>
          <w:lang w:val="en-GB"/>
        </w:rPr>
        <w:t xml:space="preserve">supervisors by the </w:t>
      </w:r>
      <w:r w:rsidR="008E1D98" w:rsidRPr="00B1459B">
        <w:rPr>
          <w:rFonts w:eastAsiaTheme="minorHAnsi" w:cs="Arial"/>
          <w:lang w:val="en-GB"/>
        </w:rPr>
        <w:t>dissertation committee</w:t>
      </w:r>
      <w:r w:rsidRPr="00B1459B">
        <w:rPr>
          <w:rFonts w:eastAsiaTheme="minorHAnsi" w:cs="Arial"/>
          <w:lang w:val="en-GB"/>
        </w:rPr>
        <w:t xml:space="preserve"> upon their own application.</w:t>
      </w:r>
    </w:p>
    <w:p w14:paraId="7BB8A702" w14:textId="0D11AEE2"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lastRenderedPageBreak/>
        <w:t xml:space="preserve">Supervisors from </w:t>
      </w:r>
      <w:r w:rsidR="00537D1F" w:rsidRPr="00B1459B">
        <w:rPr>
          <w:lang w:val="en-GB"/>
        </w:rPr>
        <w:t xml:space="preserve">subsection </w:t>
      </w:r>
      <w:r w:rsidRPr="00B1459B">
        <w:rPr>
          <w:lang w:val="en-GB"/>
        </w:rPr>
        <w:t xml:space="preserve">3, 4 and 5 who leave the </w:t>
      </w:r>
      <w:r w:rsidR="00537D1F" w:rsidRPr="00B1459B">
        <w:rPr>
          <w:lang w:val="en-GB"/>
        </w:rPr>
        <w:t>Faculty</w:t>
      </w:r>
      <w:r w:rsidRPr="00B1459B">
        <w:rPr>
          <w:lang w:val="en-GB"/>
        </w:rPr>
        <w:t xml:space="preserve"> or are dismissed or </w:t>
      </w:r>
      <w:r w:rsidR="00F25AAF" w:rsidRPr="00B1459B">
        <w:rPr>
          <w:lang w:val="en-GB"/>
        </w:rPr>
        <w:t xml:space="preserve">have </w:t>
      </w:r>
      <w:r w:rsidRPr="00B1459B">
        <w:rPr>
          <w:lang w:val="en-GB"/>
        </w:rPr>
        <w:t>retired may continue to supervise ongoing doctoral projects for up to five years.</w:t>
      </w:r>
    </w:p>
    <w:p w14:paraId="75EBEA24" w14:textId="14205894"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lang w:val="en-GB"/>
        </w:rPr>
        <w:t xml:space="preserve">Upon </w:t>
      </w:r>
      <w:r w:rsidR="00D56546" w:rsidRPr="00B1459B">
        <w:rPr>
          <w:lang w:val="en-GB"/>
        </w:rPr>
        <w:t xml:space="preserve">request </w:t>
      </w:r>
      <w:r w:rsidRPr="00B1459B">
        <w:rPr>
          <w:lang w:val="en-GB"/>
        </w:rPr>
        <w:t xml:space="preserve">by one of the persons named in </w:t>
      </w:r>
      <w:r w:rsidR="00F25AAF" w:rsidRPr="00B1459B">
        <w:rPr>
          <w:lang w:val="en-GB"/>
        </w:rPr>
        <w:t>subsection</w:t>
      </w:r>
      <w:r w:rsidRPr="00B1459B">
        <w:rPr>
          <w:lang w:val="en-GB"/>
        </w:rPr>
        <w:t xml:space="preserve"> 3, members of the </w:t>
      </w:r>
      <w:r w:rsidR="00537D1F" w:rsidRPr="00B1459B">
        <w:rPr>
          <w:lang w:val="en-GB"/>
        </w:rPr>
        <w:t>Faculty</w:t>
      </w:r>
      <w:r w:rsidR="009A1BB8">
        <w:rPr>
          <w:lang w:val="en-GB"/>
        </w:rPr>
        <w:t xml:space="preserve"> with a completed doctorate</w:t>
      </w:r>
      <w:r w:rsidRPr="00B1459B">
        <w:rPr>
          <w:lang w:val="en-GB"/>
        </w:rPr>
        <w:t xml:space="preserve"> or of research institutions with which a joint</w:t>
      </w:r>
      <w:r w:rsidR="009A1BB8">
        <w:rPr>
          <w:lang w:val="en-GB"/>
        </w:rPr>
        <w:t>,</w:t>
      </w:r>
      <w:r w:rsidRPr="00B1459B">
        <w:rPr>
          <w:lang w:val="en-GB"/>
        </w:rPr>
        <w:t xml:space="preserve"> contractually regulated graduate programme exists, or university teachers from other </w:t>
      </w:r>
      <w:r w:rsidR="00537D1F" w:rsidRPr="00B1459B">
        <w:rPr>
          <w:lang w:val="en-GB"/>
        </w:rPr>
        <w:t>F</w:t>
      </w:r>
      <w:r w:rsidRPr="00B1459B">
        <w:rPr>
          <w:lang w:val="en-GB"/>
        </w:rPr>
        <w:t xml:space="preserve">aculties or universities may be appointed </w:t>
      </w:r>
      <w:r w:rsidR="00C65073" w:rsidRPr="00B1459B">
        <w:rPr>
          <w:lang w:val="en-GB"/>
        </w:rPr>
        <w:t xml:space="preserve">as </w:t>
      </w:r>
      <w:r w:rsidRPr="00B1459B">
        <w:rPr>
          <w:lang w:val="en-GB"/>
        </w:rPr>
        <w:t xml:space="preserve">supervisors by the </w:t>
      </w:r>
      <w:r w:rsidR="008E1D98" w:rsidRPr="00B1459B">
        <w:rPr>
          <w:lang w:val="en-GB"/>
        </w:rPr>
        <w:t>dissertation committee</w:t>
      </w:r>
      <w:r w:rsidRPr="00B1459B">
        <w:rPr>
          <w:lang w:val="en-GB"/>
        </w:rPr>
        <w:t xml:space="preserve">. </w:t>
      </w:r>
    </w:p>
    <w:p w14:paraId="76824F00" w14:textId="4ABDF97B" w:rsidR="00A828CA" w:rsidRPr="00B1459B" w:rsidRDefault="00505035" w:rsidP="004C142F">
      <w:pPr>
        <w:pStyle w:val="Listenabsatz"/>
        <w:numPr>
          <w:ilvl w:val="0"/>
          <w:numId w:val="11"/>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Within twelve months after admission as a doctoral candidate</w:t>
      </w:r>
      <w:r w:rsidR="007B76EF" w:rsidRPr="00B1459B">
        <w:rPr>
          <w:lang w:val="en-GB"/>
        </w:rPr>
        <w:t xml:space="preserve">, </w:t>
      </w:r>
      <w:r w:rsidR="00AB6661" w:rsidRPr="00B1459B">
        <w:rPr>
          <w:lang w:val="en-GB"/>
        </w:rPr>
        <w:t xml:space="preserve">the doctoral </w:t>
      </w:r>
      <w:r w:rsidR="00F13AB7" w:rsidRPr="00B1459B">
        <w:rPr>
          <w:lang w:val="en-GB"/>
        </w:rPr>
        <w:t>candidate</w:t>
      </w:r>
      <w:r w:rsidR="00AB6661" w:rsidRPr="00B1459B">
        <w:rPr>
          <w:lang w:val="en-GB"/>
        </w:rPr>
        <w:t xml:space="preserve">, </w:t>
      </w:r>
      <w:r w:rsidR="00F13AB7" w:rsidRPr="00B1459B">
        <w:rPr>
          <w:lang w:val="en-GB"/>
        </w:rPr>
        <w:t>together with the supervisors</w:t>
      </w:r>
      <w:r w:rsidR="004C7EB8" w:rsidRPr="00B1459B">
        <w:rPr>
          <w:lang w:val="en-GB"/>
        </w:rPr>
        <w:t xml:space="preserve">, </w:t>
      </w:r>
      <w:r w:rsidR="00F13AB7" w:rsidRPr="00B1459B">
        <w:rPr>
          <w:lang w:val="en-GB"/>
        </w:rPr>
        <w:t xml:space="preserve">shall submit a written or electronic supervision agreement to the </w:t>
      </w:r>
      <w:r w:rsidR="008E1D98" w:rsidRPr="00B1459B">
        <w:rPr>
          <w:lang w:val="en-GB"/>
        </w:rPr>
        <w:t>dissertation committee</w:t>
      </w:r>
      <w:r w:rsidR="00F13AB7" w:rsidRPr="00B1459B">
        <w:rPr>
          <w:lang w:val="en-GB"/>
        </w:rPr>
        <w:t xml:space="preserve"> in accordance with the requirements of the </w:t>
      </w:r>
      <w:r w:rsidR="00537D1F" w:rsidRPr="00B1459B">
        <w:rPr>
          <w:lang w:val="en-GB"/>
        </w:rPr>
        <w:t>Faculty</w:t>
      </w:r>
      <w:r w:rsidR="00F13AB7" w:rsidRPr="00B1459B">
        <w:rPr>
          <w:lang w:val="en-GB"/>
        </w:rPr>
        <w:t xml:space="preserve">. </w:t>
      </w:r>
      <w:r w:rsidRPr="00B1459B">
        <w:rPr>
          <w:vertAlign w:val="superscript"/>
          <w:lang w:val="en-GB"/>
        </w:rPr>
        <w:t>2</w:t>
      </w:r>
      <w:r w:rsidR="00F13AB7" w:rsidRPr="00B1459B">
        <w:rPr>
          <w:lang w:val="en-GB"/>
        </w:rPr>
        <w:t xml:space="preserve">The supervision agreement is to be signed by all supervisors and </w:t>
      </w:r>
      <w:r w:rsidR="00AB6661" w:rsidRPr="00B1459B">
        <w:rPr>
          <w:lang w:val="en-GB"/>
        </w:rPr>
        <w:t xml:space="preserve">the </w:t>
      </w:r>
      <w:r w:rsidR="00F13AB7" w:rsidRPr="00B1459B">
        <w:rPr>
          <w:lang w:val="en-GB"/>
        </w:rPr>
        <w:t xml:space="preserve">doctoral candidate. </w:t>
      </w:r>
      <w:bookmarkStart w:id="38" w:name="_Toc40795091"/>
    </w:p>
    <w:p w14:paraId="001DB0CF" w14:textId="5A383E90" w:rsidR="00A828CA" w:rsidRPr="00B1459B" w:rsidRDefault="006005C5" w:rsidP="004C142F">
      <w:pPr>
        <w:pStyle w:val="berschrift3"/>
        <w:numPr>
          <w:ilvl w:val="2"/>
          <w:numId w:val="3"/>
        </w:numPr>
        <w:suppressAutoHyphens/>
        <w:spacing w:before="840" w:after="240"/>
        <w:contextualSpacing/>
        <w:rPr>
          <w:b/>
          <w:i w:val="0"/>
          <w:lang w:val="en-GB"/>
        </w:rPr>
      </w:pPr>
      <w:bookmarkStart w:id="39" w:name="_Toc87890374"/>
      <w:r w:rsidRPr="00B1459B">
        <w:rPr>
          <w:b/>
          <w:i w:val="0"/>
          <w:lang w:val="en-GB"/>
        </w:rPr>
        <w:t>Section</w:t>
      </w:r>
      <w:r w:rsidR="00E674F9" w:rsidRPr="00B1459B">
        <w:rPr>
          <w:b/>
          <w:i w:val="0"/>
          <w:lang w:val="en-GB"/>
        </w:rPr>
        <w:t xml:space="preserve"> 7 </w:t>
      </w:r>
    </w:p>
    <w:p w14:paraId="0E14A7C7" w14:textId="35B2F286" w:rsidR="00A828CA" w:rsidRPr="00B1459B" w:rsidRDefault="00505035" w:rsidP="004C142F">
      <w:pPr>
        <w:pStyle w:val="berschrift3"/>
        <w:spacing w:after="240"/>
        <w:contextualSpacing/>
        <w:rPr>
          <w:b/>
          <w:i w:val="0"/>
          <w:lang w:val="en-GB"/>
        </w:rPr>
      </w:pPr>
      <w:r w:rsidRPr="00B1459B">
        <w:rPr>
          <w:b/>
          <w:i w:val="0"/>
          <w:lang w:val="en-GB"/>
        </w:rPr>
        <w:t xml:space="preserve">Doctoral </w:t>
      </w:r>
      <w:r w:rsidR="009A1BB8">
        <w:rPr>
          <w:b/>
          <w:i w:val="0"/>
          <w:lang w:val="en-GB"/>
        </w:rPr>
        <w:t xml:space="preserve">studies </w:t>
      </w:r>
      <w:r w:rsidRPr="00B1459B">
        <w:rPr>
          <w:b/>
          <w:i w:val="0"/>
          <w:lang w:val="en-GB"/>
        </w:rPr>
        <w:t>programme</w:t>
      </w:r>
      <w:bookmarkEnd w:id="38"/>
      <w:bookmarkEnd w:id="39"/>
    </w:p>
    <w:p w14:paraId="49754813" w14:textId="7C5AD68E" w:rsidR="00A828CA" w:rsidRPr="00B1459B" w:rsidRDefault="00505035" w:rsidP="004C142F">
      <w:pPr>
        <w:pStyle w:val="Listenabsatz"/>
        <w:numPr>
          <w:ilvl w:val="0"/>
          <w:numId w:val="13"/>
        </w:numPr>
        <w:tabs>
          <w:tab w:val="left" w:pos="993"/>
        </w:tabs>
        <w:spacing w:after="240"/>
        <w:ind w:left="0" w:firstLine="567"/>
        <w:contextualSpacing w:val="0"/>
        <w:jc w:val="both"/>
        <w:rPr>
          <w:lang w:val="en-GB"/>
        </w:rPr>
      </w:pPr>
      <w:r w:rsidRPr="00B1459B">
        <w:rPr>
          <w:rFonts w:cs="Arial"/>
          <w:color w:val="000000"/>
          <w:lang w:val="en-GB"/>
        </w:rPr>
        <w:t>The stud</w:t>
      </w:r>
      <w:r w:rsidR="009A1BB8">
        <w:rPr>
          <w:rFonts w:cs="Arial"/>
          <w:color w:val="000000"/>
          <w:lang w:val="en-GB"/>
        </w:rPr>
        <w:t>ies programme within</w:t>
      </w:r>
      <w:r w:rsidRPr="00B1459B">
        <w:rPr>
          <w:rFonts w:cs="Arial"/>
          <w:color w:val="000000"/>
          <w:lang w:val="en-GB"/>
        </w:rPr>
        <w:t xml:space="preserve"> </w:t>
      </w:r>
      <w:r w:rsidR="00E63CC6" w:rsidRPr="00B1459B">
        <w:rPr>
          <w:rFonts w:cs="Arial"/>
          <w:color w:val="000000"/>
          <w:lang w:val="en-GB"/>
        </w:rPr>
        <w:t xml:space="preserve">the PhD </w:t>
      </w:r>
      <w:r w:rsidR="00537D1F" w:rsidRPr="00B1459B">
        <w:rPr>
          <w:rFonts w:cs="Arial"/>
          <w:color w:val="000000"/>
          <w:lang w:val="en-GB"/>
        </w:rPr>
        <w:t>p</w:t>
      </w:r>
      <w:r w:rsidR="00E63CC6" w:rsidRPr="00B1459B">
        <w:rPr>
          <w:rFonts w:cs="Arial"/>
          <w:color w:val="000000"/>
          <w:lang w:val="en-GB"/>
        </w:rPr>
        <w:t xml:space="preserve">rogramme </w:t>
      </w:r>
      <w:r w:rsidR="00F13AB7" w:rsidRPr="00B1459B">
        <w:rPr>
          <w:rFonts w:cs="Arial"/>
          <w:color w:val="000000"/>
          <w:lang w:val="en-GB"/>
        </w:rPr>
        <w:t xml:space="preserve">requires prior admission as a doctoral candidate according to </w:t>
      </w:r>
      <w:r w:rsidR="006005C5" w:rsidRPr="00B1459B">
        <w:rPr>
          <w:rFonts w:cs="Arial"/>
          <w:color w:val="000000"/>
          <w:lang w:val="en-GB"/>
        </w:rPr>
        <w:t>Section</w:t>
      </w:r>
      <w:r w:rsidR="00F13AB7" w:rsidRPr="00B1459B">
        <w:rPr>
          <w:rFonts w:cs="Arial"/>
          <w:color w:val="000000"/>
          <w:lang w:val="en-GB"/>
        </w:rPr>
        <w:t xml:space="preserve"> 5. </w:t>
      </w:r>
    </w:p>
    <w:p w14:paraId="335ACD63" w14:textId="6A2E2B7D" w:rsidR="00A828CA" w:rsidRPr="00B1459B" w:rsidRDefault="00505035" w:rsidP="004C142F">
      <w:pPr>
        <w:pStyle w:val="Listenabsatz"/>
        <w:numPr>
          <w:ilvl w:val="0"/>
          <w:numId w:val="13"/>
        </w:numPr>
        <w:tabs>
          <w:tab w:val="left" w:pos="993"/>
        </w:tabs>
        <w:spacing w:after="240"/>
        <w:ind w:left="0" w:firstLine="567"/>
        <w:contextualSpacing w:val="0"/>
        <w:jc w:val="both"/>
        <w:rPr>
          <w:lang w:val="en-GB"/>
        </w:rPr>
      </w:pPr>
      <w:r w:rsidRPr="00B1459B">
        <w:rPr>
          <w:vertAlign w:val="superscript"/>
          <w:lang w:val="en-GB"/>
        </w:rPr>
        <w:t>1</w:t>
      </w:r>
      <w:r w:rsidR="00AB6661" w:rsidRPr="00B1459B">
        <w:rPr>
          <w:lang w:val="en-GB"/>
        </w:rPr>
        <w:t xml:space="preserve">The doctoral </w:t>
      </w:r>
      <w:r w:rsidR="00F13AB7" w:rsidRPr="00B1459B">
        <w:rPr>
          <w:lang w:val="en-GB"/>
        </w:rPr>
        <w:t>candidate must complete courses of the doctoral stud</w:t>
      </w:r>
      <w:r w:rsidR="009A1BB8">
        <w:rPr>
          <w:lang w:val="en-GB"/>
        </w:rPr>
        <w:t>ies</w:t>
      </w:r>
      <w:r w:rsidR="00F13AB7" w:rsidRPr="00B1459B">
        <w:rPr>
          <w:lang w:val="en-GB"/>
        </w:rPr>
        <w:t xml:space="preserve"> programme of </w:t>
      </w:r>
      <w:r w:rsidR="002F0FDE" w:rsidRPr="00B1459B">
        <w:rPr>
          <w:lang w:val="en-GB"/>
        </w:rPr>
        <w:t xml:space="preserve">the PhD programme amounting </w:t>
      </w:r>
      <w:r w:rsidR="00F13AB7" w:rsidRPr="00B1459B">
        <w:rPr>
          <w:lang w:val="en-GB"/>
        </w:rPr>
        <w:t xml:space="preserve">to at least 60 credit points. </w:t>
      </w:r>
      <w:r w:rsidRPr="00B1459B">
        <w:rPr>
          <w:vertAlign w:val="superscript"/>
          <w:lang w:val="en-GB"/>
        </w:rPr>
        <w:t>2</w:t>
      </w:r>
      <w:r w:rsidR="00F13AB7" w:rsidRPr="00B1459B">
        <w:rPr>
          <w:lang w:val="en-GB"/>
        </w:rPr>
        <w:t>In joint doctoral procedures with other domestic or foreign universities or domestic universities</w:t>
      </w:r>
      <w:r w:rsidR="009A1BB8">
        <w:rPr>
          <w:lang w:val="en-GB"/>
        </w:rPr>
        <w:t xml:space="preserve"> of applied science</w:t>
      </w:r>
      <w:r w:rsidR="00F13AB7" w:rsidRPr="00B1459B">
        <w:rPr>
          <w:lang w:val="en-GB"/>
        </w:rPr>
        <w:t xml:space="preserve"> in accordance with </w:t>
      </w:r>
      <w:r w:rsidR="006005C5" w:rsidRPr="00B1459B">
        <w:rPr>
          <w:lang w:val="en-GB"/>
        </w:rPr>
        <w:t>Section</w:t>
      </w:r>
      <w:r w:rsidR="00F13AB7" w:rsidRPr="00B1459B">
        <w:rPr>
          <w:lang w:val="en-GB"/>
        </w:rPr>
        <w:t xml:space="preserve"> 18, further study or examination credits may be specified.</w:t>
      </w:r>
    </w:p>
    <w:p w14:paraId="3D861BC4" w14:textId="0B19B4D1" w:rsidR="00A828CA" w:rsidRPr="00B1459B" w:rsidRDefault="00505035" w:rsidP="004C142F">
      <w:pPr>
        <w:pStyle w:val="Listenabsatz"/>
        <w:numPr>
          <w:ilvl w:val="0"/>
          <w:numId w:val="13"/>
        </w:numPr>
        <w:tabs>
          <w:tab w:val="left" w:pos="993"/>
        </w:tabs>
        <w:spacing w:after="240"/>
        <w:ind w:left="0" w:firstLine="567"/>
        <w:contextualSpacing w:val="0"/>
        <w:jc w:val="both"/>
        <w:rPr>
          <w:lang w:val="en-GB"/>
        </w:rPr>
      </w:pPr>
      <w:r w:rsidRPr="00B1459B">
        <w:rPr>
          <w:lang w:val="en-GB"/>
        </w:rPr>
        <w:t xml:space="preserve">The modules of the </w:t>
      </w:r>
      <w:r w:rsidR="009A1BB8">
        <w:rPr>
          <w:lang w:val="en-GB"/>
        </w:rPr>
        <w:t xml:space="preserve">doctoral studies </w:t>
      </w:r>
      <w:r w:rsidRPr="00B1459B">
        <w:rPr>
          <w:lang w:val="en-GB"/>
        </w:rPr>
        <w:t xml:space="preserve">programme are regulated in the appendix of the </w:t>
      </w:r>
      <w:r w:rsidR="009A1BB8">
        <w:rPr>
          <w:lang w:val="en-GB"/>
        </w:rPr>
        <w:t>E</w:t>
      </w:r>
      <w:r w:rsidRPr="00B1459B">
        <w:rPr>
          <w:lang w:val="en-GB"/>
        </w:rPr>
        <w:t xml:space="preserve">xamination </w:t>
      </w:r>
      <w:r w:rsidR="009A1BB8">
        <w:rPr>
          <w:lang w:val="en-GB"/>
        </w:rPr>
        <w:t>R</w:t>
      </w:r>
      <w:r w:rsidRPr="00B1459B">
        <w:rPr>
          <w:lang w:val="en-GB"/>
        </w:rPr>
        <w:t xml:space="preserve">egulations for </w:t>
      </w:r>
      <w:r w:rsidR="00235999" w:rsidRPr="00B1459B">
        <w:rPr>
          <w:lang w:val="en-GB"/>
        </w:rPr>
        <w:t xml:space="preserve">the doctoral </w:t>
      </w:r>
      <w:r w:rsidR="009A1BB8">
        <w:rPr>
          <w:lang w:val="en-GB"/>
        </w:rPr>
        <w:t>studies</w:t>
      </w:r>
      <w:r w:rsidR="009A1BB8" w:rsidRPr="00B1459B">
        <w:rPr>
          <w:lang w:val="en-GB"/>
        </w:rPr>
        <w:t xml:space="preserve"> </w:t>
      </w:r>
      <w:r w:rsidR="00235999" w:rsidRPr="00B1459B">
        <w:rPr>
          <w:lang w:val="en-GB"/>
        </w:rPr>
        <w:t xml:space="preserve">of the PhD </w:t>
      </w:r>
      <w:r w:rsidR="002F0FDE" w:rsidRPr="00B1459B">
        <w:rPr>
          <w:lang w:val="en-GB"/>
        </w:rPr>
        <w:t xml:space="preserve">programme of the </w:t>
      </w:r>
      <w:r w:rsidR="00537D1F" w:rsidRPr="00B1459B">
        <w:rPr>
          <w:lang w:val="en-GB"/>
        </w:rPr>
        <w:t>Faculty</w:t>
      </w:r>
      <w:r w:rsidR="0014698A" w:rsidRPr="00B1459B">
        <w:rPr>
          <w:lang w:val="en-GB"/>
        </w:rPr>
        <w:t xml:space="preserve"> of </w:t>
      </w:r>
      <w:r w:rsidR="009A1BB8">
        <w:rPr>
          <w:lang w:val="en-GB"/>
        </w:rPr>
        <w:t xml:space="preserve">Management, </w:t>
      </w:r>
      <w:r w:rsidR="0014698A" w:rsidRPr="00B1459B">
        <w:rPr>
          <w:lang w:val="en-GB"/>
        </w:rPr>
        <w:t>Economic</w:t>
      </w:r>
      <w:r w:rsidR="009A1BB8">
        <w:rPr>
          <w:lang w:val="en-GB"/>
        </w:rPr>
        <w:t>s</w:t>
      </w:r>
      <w:r w:rsidR="0014698A" w:rsidRPr="00B1459B">
        <w:rPr>
          <w:lang w:val="en-GB"/>
        </w:rPr>
        <w:t xml:space="preserve"> and Social Sciences</w:t>
      </w:r>
      <w:r w:rsidR="0009316C" w:rsidRPr="00B1459B">
        <w:rPr>
          <w:lang w:val="en-GB"/>
        </w:rPr>
        <w:t xml:space="preserve"> in its currently valid </w:t>
      </w:r>
      <w:r w:rsidR="002318D4" w:rsidRPr="00B1459B">
        <w:rPr>
          <w:lang w:val="en-GB"/>
        </w:rPr>
        <w:t>version</w:t>
      </w:r>
      <w:r w:rsidRPr="00B1459B">
        <w:rPr>
          <w:lang w:val="en-GB"/>
        </w:rPr>
        <w:t xml:space="preserve">. </w:t>
      </w:r>
    </w:p>
    <w:p w14:paraId="5CE40F02" w14:textId="77777777" w:rsidR="00A828CA" w:rsidRPr="00B1459B" w:rsidRDefault="00505035" w:rsidP="004C142F">
      <w:pPr>
        <w:pStyle w:val="berschrift3"/>
        <w:numPr>
          <w:ilvl w:val="2"/>
          <w:numId w:val="3"/>
        </w:numPr>
        <w:suppressAutoHyphens/>
        <w:spacing w:before="840" w:after="240"/>
        <w:rPr>
          <w:b/>
          <w:i w:val="0"/>
          <w:lang w:val="en-GB"/>
        </w:rPr>
      </w:pPr>
      <w:bookmarkStart w:id="40" w:name="__RefHeading__3499_380414382"/>
      <w:bookmarkStart w:id="41" w:name="_Toc40795092"/>
      <w:bookmarkStart w:id="42" w:name="_Toc87890375"/>
      <w:bookmarkEnd w:id="40"/>
      <w:r w:rsidRPr="00B1459B">
        <w:rPr>
          <w:b/>
          <w:i w:val="0"/>
          <w:lang w:val="en-GB"/>
        </w:rPr>
        <w:t>PART III. DOCTORAL EXAMINATION</w:t>
      </w:r>
      <w:bookmarkEnd w:id="41"/>
      <w:bookmarkEnd w:id="42"/>
    </w:p>
    <w:p w14:paraId="3420B3A4" w14:textId="05865A6D" w:rsidR="00A828CA" w:rsidRPr="00B1459B" w:rsidRDefault="006005C5" w:rsidP="004C142F">
      <w:pPr>
        <w:pStyle w:val="berschrift3"/>
        <w:numPr>
          <w:ilvl w:val="2"/>
          <w:numId w:val="3"/>
        </w:numPr>
        <w:suppressAutoHyphens/>
        <w:spacing w:after="240"/>
        <w:contextualSpacing/>
        <w:rPr>
          <w:i w:val="0"/>
          <w:lang w:val="en-GB"/>
        </w:rPr>
      </w:pPr>
      <w:bookmarkStart w:id="43" w:name="__RefHeading__3501_380414382"/>
      <w:bookmarkStart w:id="44" w:name="_Toc40795093"/>
      <w:bookmarkStart w:id="45" w:name="_Toc87890376"/>
      <w:bookmarkEnd w:id="43"/>
      <w:r w:rsidRPr="00B1459B">
        <w:rPr>
          <w:b/>
          <w:i w:val="0"/>
          <w:lang w:val="en-GB"/>
        </w:rPr>
        <w:t>Section</w:t>
      </w:r>
      <w:r w:rsidR="00E674F9" w:rsidRPr="00B1459B">
        <w:rPr>
          <w:b/>
          <w:i w:val="0"/>
          <w:lang w:val="en-GB"/>
        </w:rPr>
        <w:t xml:space="preserve"> 8 </w:t>
      </w:r>
    </w:p>
    <w:p w14:paraId="65987457" w14:textId="743A77DC"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 xml:space="preserve">Requirements for admission to </w:t>
      </w:r>
      <w:bookmarkEnd w:id="44"/>
      <w:bookmarkEnd w:id="45"/>
      <w:r w:rsidR="009A1BB8">
        <w:rPr>
          <w:b/>
          <w:i w:val="0"/>
          <w:lang w:val="en-GB"/>
        </w:rPr>
        <w:t xml:space="preserve">the </w:t>
      </w:r>
      <w:r w:rsidR="00062134" w:rsidRPr="00B1459B">
        <w:rPr>
          <w:b/>
          <w:i w:val="0"/>
          <w:lang w:val="en-GB"/>
        </w:rPr>
        <w:t xml:space="preserve">doctoral </w:t>
      </w:r>
      <w:r w:rsidR="009A1BB8">
        <w:rPr>
          <w:b/>
          <w:i w:val="0"/>
          <w:lang w:val="en-GB"/>
        </w:rPr>
        <w:t>procedure</w:t>
      </w:r>
    </w:p>
    <w:p w14:paraId="24B41EAD" w14:textId="0EDF1149" w:rsidR="00A828CA" w:rsidRPr="00B1459B" w:rsidRDefault="00505035" w:rsidP="004C142F">
      <w:pPr>
        <w:pStyle w:val="Listenabsatz"/>
        <w:numPr>
          <w:ilvl w:val="0"/>
          <w:numId w:val="14"/>
        </w:numPr>
        <w:tabs>
          <w:tab w:val="left" w:pos="993"/>
        </w:tabs>
        <w:spacing w:after="240"/>
        <w:ind w:left="0" w:firstLine="567"/>
        <w:contextualSpacing w:val="0"/>
        <w:jc w:val="both"/>
        <w:rPr>
          <w:lang w:val="en-GB"/>
        </w:rPr>
      </w:pPr>
      <w:r w:rsidRPr="00B1459B">
        <w:rPr>
          <w:lang w:val="en-GB"/>
        </w:rPr>
        <w:t xml:space="preserve">The doctorate consists of the dissertation according to </w:t>
      </w:r>
      <w:r w:rsidR="006005C5" w:rsidRPr="00B1459B">
        <w:rPr>
          <w:lang w:val="en-GB"/>
        </w:rPr>
        <w:t>Section</w:t>
      </w:r>
      <w:r w:rsidRPr="00B1459B">
        <w:rPr>
          <w:lang w:val="en-GB"/>
        </w:rPr>
        <w:t xml:space="preserve"> 9 and an </w:t>
      </w:r>
      <w:r w:rsidR="00DA07C3">
        <w:rPr>
          <w:lang w:val="en-GB"/>
        </w:rPr>
        <w:t>oral defence</w:t>
      </w:r>
      <w:r w:rsidRPr="00B1459B">
        <w:rPr>
          <w:lang w:val="en-GB"/>
        </w:rPr>
        <w:t xml:space="preserve"> (disputation) according to </w:t>
      </w:r>
      <w:r w:rsidR="006005C5" w:rsidRPr="00B1459B">
        <w:rPr>
          <w:lang w:val="en-GB"/>
        </w:rPr>
        <w:t>Section</w:t>
      </w:r>
      <w:r w:rsidRPr="00B1459B">
        <w:rPr>
          <w:lang w:val="en-GB"/>
        </w:rPr>
        <w:t xml:space="preserve"> 12.</w:t>
      </w:r>
    </w:p>
    <w:p w14:paraId="2D0989FF" w14:textId="032A6AE8" w:rsidR="00A828CA" w:rsidRPr="00B1459B" w:rsidRDefault="00505035" w:rsidP="004C142F">
      <w:pPr>
        <w:pStyle w:val="Listenabsatz"/>
        <w:numPr>
          <w:ilvl w:val="0"/>
          <w:numId w:val="14"/>
        </w:numPr>
        <w:tabs>
          <w:tab w:val="left" w:pos="993"/>
        </w:tabs>
        <w:spacing w:after="240"/>
        <w:ind w:left="0" w:firstLine="567"/>
        <w:contextualSpacing w:val="0"/>
        <w:jc w:val="both"/>
        <w:rPr>
          <w:lang w:val="en-GB"/>
        </w:rPr>
      </w:pPr>
      <w:r w:rsidRPr="00B1459B">
        <w:rPr>
          <w:lang w:val="en-GB"/>
        </w:rPr>
        <w:t xml:space="preserve">Only those who fulfil the following requirements can be admitted to </w:t>
      </w:r>
      <w:r w:rsidR="009A1BB8">
        <w:rPr>
          <w:lang w:val="en-GB"/>
        </w:rPr>
        <w:t>the</w:t>
      </w:r>
      <w:r w:rsidR="00F25AAF" w:rsidRPr="00B1459B">
        <w:rPr>
          <w:lang w:val="en-GB"/>
        </w:rPr>
        <w:t xml:space="preserve"> doctora</w:t>
      </w:r>
      <w:r w:rsidR="009A1BB8">
        <w:rPr>
          <w:lang w:val="en-GB"/>
        </w:rPr>
        <w:t>l procedure</w:t>
      </w:r>
      <w:r w:rsidRPr="00B1459B">
        <w:rPr>
          <w:lang w:val="en-GB"/>
        </w:rPr>
        <w:t>:</w:t>
      </w:r>
    </w:p>
    <w:p w14:paraId="61FFC97C" w14:textId="0BBCE440" w:rsidR="00A828CA" w:rsidRPr="00B1459B" w:rsidRDefault="00505035" w:rsidP="004C142F">
      <w:pPr>
        <w:pStyle w:val="Listenabsatz"/>
        <w:numPr>
          <w:ilvl w:val="0"/>
          <w:numId w:val="15"/>
        </w:numPr>
        <w:spacing w:after="240"/>
        <w:ind w:left="993" w:hanging="426"/>
        <w:contextualSpacing w:val="0"/>
        <w:jc w:val="both"/>
        <w:rPr>
          <w:lang w:val="en-GB"/>
        </w:rPr>
      </w:pPr>
      <w:r w:rsidRPr="00B1459B">
        <w:rPr>
          <w:lang w:val="en-GB"/>
        </w:rPr>
        <w:t xml:space="preserve">he </w:t>
      </w:r>
      <w:r w:rsidR="00F13AB7" w:rsidRPr="00B1459B">
        <w:rPr>
          <w:lang w:val="en-GB"/>
        </w:rPr>
        <w:t xml:space="preserve">or </w:t>
      </w:r>
      <w:r w:rsidRPr="00B1459B">
        <w:rPr>
          <w:lang w:val="en-GB"/>
        </w:rPr>
        <w:t xml:space="preserve">she </w:t>
      </w:r>
      <w:r w:rsidR="00F13AB7" w:rsidRPr="00B1459B">
        <w:rPr>
          <w:lang w:val="en-GB"/>
        </w:rPr>
        <w:t xml:space="preserve">is a doctoral candidate at the </w:t>
      </w:r>
      <w:r w:rsidR="00537D1F" w:rsidRPr="00B1459B">
        <w:rPr>
          <w:lang w:val="en-GB"/>
        </w:rPr>
        <w:t>Faculty</w:t>
      </w:r>
      <w:r w:rsidR="00F13AB7" w:rsidRPr="00B1459B">
        <w:rPr>
          <w:lang w:val="en-GB"/>
        </w:rPr>
        <w:t xml:space="preserve"> pursuant to </w:t>
      </w:r>
      <w:r w:rsidR="006005C5" w:rsidRPr="00B1459B">
        <w:rPr>
          <w:lang w:val="en-GB"/>
        </w:rPr>
        <w:t>Section</w:t>
      </w:r>
      <w:r w:rsidR="00F13AB7" w:rsidRPr="00B1459B">
        <w:rPr>
          <w:lang w:val="en-GB"/>
        </w:rPr>
        <w:t xml:space="preserve"> 5,</w:t>
      </w:r>
    </w:p>
    <w:p w14:paraId="2CE18FB0" w14:textId="2BF0005D" w:rsidR="00A828CA" w:rsidRPr="00B1459B" w:rsidRDefault="00AB6661" w:rsidP="004C142F">
      <w:pPr>
        <w:pStyle w:val="Listenabsatz"/>
        <w:numPr>
          <w:ilvl w:val="0"/>
          <w:numId w:val="15"/>
        </w:numPr>
        <w:spacing w:after="240"/>
        <w:ind w:left="993" w:hanging="426"/>
        <w:contextualSpacing w:val="0"/>
        <w:jc w:val="both"/>
        <w:rPr>
          <w:lang w:val="en-GB"/>
        </w:rPr>
      </w:pPr>
      <w:r w:rsidRPr="00B1459B">
        <w:rPr>
          <w:lang w:val="en-GB"/>
        </w:rPr>
        <w:t xml:space="preserve">the doctoral candidate has demonstrably fulfilled the doctoral preparatory studies that may have been imposed on him or her pursuant to </w:t>
      </w:r>
      <w:r w:rsidR="006005C5" w:rsidRPr="00B1459B">
        <w:rPr>
          <w:lang w:val="en-GB"/>
        </w:rPr>
        <w:t>Section</w:t>
      </w:r>
      <w:r w:rsidRPr="00B1459B">
        <w:rPr>
          <w:lang w:val="en-GB"/>
        </w:rPr>
        <w:t xml:space="preserve"> 3 </w:t>
      </w:r>
      <w:r w:rsidR="00F25AAF" w:rsidRPr="00B1459B">
        <w:rPr>
          <w:lang w:val="en-GB"/>
        </w:rPr>
        <w:t>subsection</w:t>
      </w:r>
      <w:r w:rsidRPr="00B1459B">
        <w:rPr>
          <w:lang w:val="en-GB"/>
        </w:rPr>
        <w:t xml:space="preserve"> 2,</w:t>
      </w:r>
    </w:p>
    <w:p w14:paraId="64520D28" w14:textId="193D7DCE" w:rsidR="00A828CA" w:rsidRPr="00B1459B" w:rsidRDefault="00AB6661" w:rsidP="004C142F">
      <w:pPr>
        <w:pStyle w:val="Listenabsatz"/>
        <w:numPr>
          <w:ilvl w:val="0"/>
          <w:numId w:val="15"/>
        </w:numPr>
        <w:spacing w:after="240"/>
        <w:ind w:left="993" w:hanging="426"/>
        <w:contextualSpacing w:val="0"/>
        <w:jc w:val="both"/>
        <w:rPr>
          <w:lang w:val="en-GB"/>
        </w:rPr>
      </w:pPr>
      <w:r w:rsidRPr="00B1459B">
        <w:rPr>
          <w:lang w:val="en-GB"/>
        </w:rPr>
        <w:lastRenderedPageBreak/>
        <w:t xml:space="preserve">the doctoral candidate has duly and successfully completed the doctoral study programme pursuant to </w:t>
      </w:r>
      <w:r w:rsidR="006005C5" w:rsidRPr="00B1459B">
        <w:rPr>
          <w:lang w:val="en-GB"/>
        </w:rPr>
        <w:t>Section</w:t>
      </w:r>
      <w:r w:rsidRPr="00B1459B">
        <w:rPr>
          <w:lang w:val="en-GB"/>
        </w:rPr>
        <w:t xml:space="preserve"> 7 and</w:t>
      </w:r>
    </w:p>
    <w:p w14:paraId="3ACF968A" w14:textId="6D4B2529" w:rsidR="00A828CA" w:rsidRPr="00B1459B" w:rsidRDefault="00AB6661" w:rsidP="004C142F">
      <w:pPr>
        <w:pStyle w:val="Listenabsatz"/>
        <w:numPr>
          <w:ilvl w:val="0"/>
          <w:numId w:val="15"/>
        </w:numPr>
        <w:spacing w:after="240"/>
        <w:ind w:left="993" w:hanging="426"/>
        <w:contextualSpacing w:val="0"/>
        <w:jc w:val="both"/>
        <w:rPr>
          <w:lang w:val="en-GB"/>
        </w:rPr>
      </w:pPr>
      <w:r w:rsidRPr="00B1459B">
        <w:rPr>
          <w:lang w:val="en-GB"/>
        </w:rPr>
        <w:t xml:space="preserve">the doctoral candidate has completed a dissertation in accordance with </w:t>
      </w:r>
      <w:r w:rsidR="006005C5" w:rsidRPr="00B1459B">
        <w:rPr>
          <w:lang w:val="en-GB"/>
        </w:rPr>
        <w:t>Section</w:t>
      </w:r>
      <w:r w:rsidRPr="00B1459B">
        <w:rPr>
          <w:lang w:val="en-GB"/>
        </w:rPr>
        <w:t xml:space="preserve"> 9</w:t>
      </w:r>
      <w:r w:rsidR="00166F1A" w:rsidRPr="00B1459B">
        <w:rPr>
          <w:lang w:val="en-GB"/>
        </w:rPr>
        <w:t>,</w:t>
      </w:r>
      <w:r w:rsidRPr="00B1459B">
        <w:rPr>
          <w:lang w:val="en-GB"/>
        </w:rPr>
        <w:t xml:space="preserve"> and this work has not yet been the subject of an academic or state examination procedure.</w:t>
      </w:r>
    </w:p>
    <w:p w14:paraId="48CF1243" w14:textId="2B672AC4" w:rsidR="00A828CA" w:rsidRPr="00B1459B" w:rsidRDefault="006005C5" w:rsidP="004C142F">
      <w:pPr>
        <w:pStyle w:val="berschrift3"/>
        <w:numPr>
          <w:ilvl w:val="2"/>
          <w:numId w:val="3"/>
        </w:numPr>
        <w:suppressAutoHyphens/>
        <w:spacing w:before="840" w:after="240"/>
        <w:contextualSpacing/>
        <w:rPr>
          <w:i w:val="0"/>
          <w:lang w:val="en-GB"/>
        </w:rPr>
      </w:pPr>
      <w:bookmarkStart w:id="46" w:name="__RefHeading__3503_380414382"/>
      <w:bookmarkStart w:id="47" w:name="_Toc40795094"/>
      <w:bookmarkStart w:id="48" w:name="_Toc87890377"/>
      <w:bookmarkEnd w:id="46"/>
      <w:r w:rsidRPr="00B1459B">
        <w:rPr>
          <w:b/>
          <w:i w:val="0"/>
          <w:lang w:val="en-GB"/>
        </w:rPr>
        <w:t>Section</w:t>
      </w:r>
      <w:r w:rsidR="00E674F9" w:rsidRPr="00B1459B">
        <w:rPr>
          <w:b/>
          <w:i w:val="0"/>
          <w:lang w:val="en-GB"/>
        </w:rPr>
        <w:t xml:space="preserve"> 9 </w:t>
      </w:r>
    </w:p>
    <w:p w14:paraId="4AFC5DEB" w14:textId="77777777"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Dissertation</w:t>
      </w:r>
      <w:bookmarkEnd w:id="47"/>
      <w:bookmarkEnd w:id="48"/>
    </w:p>
    <w:p w14:paraId="4EABE872" w14:textId="38352DEA" w:rsidR="00A828CA" w:rsidRPr="00B1459B" w:rsidRDefault="00505035" w:rsidP="004C142F">
      <w:pPr>
        <w:pStyle w:val="Listenabsatz"/>
        <w:numPr>
          <w:ilvl w:val="0"/>
          <w:numId w:val="16"/>
        </w:numPr>
        <w:tabs>
          <w:tab w:val="left" w:pos="993"/>
        </w:tabs>
        <w:spacing w:after="240"/>
        <w:ind w:left="0" w:firstLine="567"/>
        <w:contextualSpacing w:val="0"/>
        <w:jc w:val="both"/>
        <w:rPr>
          <w:lang w:val="en-GB"/>
        </w:rPr>
      </w:pPr>
      <w:r w:rsidRPr="00B1459B">
        <w:rPr>
          <w:lang w:val="en-GB"/>
        </w:rPr>
        <w:t xml:space="preserve">The dissertation must be a piece of work through which </w:t>
      </w:r>
      <w:r w:rsidR="00AB6661" w:rsidRPr="00B1459B">
        <w:rPr>
          <w:lang w:val="en-GB"/>
        </w:rPr>
        <w:t xml:space="preserve">the </w:t>
      </w:r>
      <w:r w:rsidRPr="00B1459B">
        <w:rPr>
          <w:lang w:val="en-GB"/>
        </w:rPr>
        <w:t xml:space="preserve">doctoral candidate </w:t>
      </w:r>
      <w:r w:rsidRPr="00B1459B">
        <w:rPr>
          <w:rFonts w:eastAsiaTheme="minorHAnsi" w:cs="Arial"/>
          <w:lang w:val="en-GB" w:eastAsia="de-DE"/>
        </w:rPr>
        <w:t xml:space="preserve">demonstrates the ability to conduct independent research and clearly present </w:t>
      </w:r>
      <w:r w:rsidR="008C23F3" w:rsidRPr="00B1459B">
        <w:rPr>
          <w:lang w:val="en-GB"/>
        </w:rPr>
        <w:t xml:space="preserve">their </w:t>
      </w:r>
      <w:r w:rsidRPr="00B1459B">
        <w:rPr>
          <w:rFonts w:eastAsiaTheme="minorHAnsi" w:cs="Arial"/>
          <w:lang w:val="en-GB" w:eastAsia="de-DE"/>
        </w:rPr>
        <w:t>own findings.</w:t>
      </w:r>
    </w:p>
    <w:p w14:paraId="340142B8" w14:textId="519BAA4F" w:rsidR="00A828CA" w:rsidRPr="00B1459B" w:rsidRDefault="00505035" w:rsidP="004C142F">
      <w:pPr>
        <w:pStyle w:val="Listenabsatz"/>
        <w:numPr>
          <w:ilvl w:val="0"/>
          <w:numId w:val="16"/>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dissertation should be written in German or English. </w:t>
      </w:r>
      <w:r w:rsidRPr="00B1459B">
        <w:rPr>
          <w:vertAlign w:val="superscript"/>
          <w:lang w:val="en-GB"/>
        </w:rPr>
        <w:t>2</w:t>
      </w:r>
      <w:r w:rsidR="00F13AB7" w:rsidRPr="00B1459B">
        <w:rPr>
          <w:rFonts w:cs="Calibri"/>
          <w:lang w:val="en-GB"/>
        </w:rPr>
        <w:t xml:space="preserve">In justified exceptional cases, it may be written in another language with the consent of both supervisors and </w:t>
      </w:r>
      <w:r w:rsidR="00AB6661" w:rsidRPr="00B1459B">
        <w:rPr>
          <w:rFonts w:cs="Calibri"/>
          <w:lang w:val="en-GB"/>
        </w:rPr>
        <w:t xml:space="preserve">the </w:t>
      </w:r>
      <w:r w:rsidR="00F13AB7" w:rsidRPr="00B1459B">
        <w:rPr>
          <w:rFonts w:cs="Calibri"/>
          <w:lang w:val="en-GB"/>
        </w:rPr>
        <w:t xml:space="preserve">chairperson of the </w:t>
      </w:r>
      <w:r w:rsidR="008E1D98" w:rsidRPr="00B1459B">
        <w:rPr>
          <w:rFonts w:cs="Calibri"/>
          <w:lang w:val="en-GB"/>
        </w:rPr>
        <w:t>dissertation committee</w:t>
      </w:r>
      <w:r w:rsidR="00F13AB7" w:rsidRPr="00B1459B">
        <w:rPr>
          <w:rFonts w:cs="Calibri"/>
          <w:lang w:val="en-GB"/>
        </w:rPr>
        <w:t>.</w:t>
      </w:r>
    </w:p>
    <w:p w14:paraId="2F695680" w14:textId="6B2F3263" w:rsidR="00A828CA" w:rsidRPr="00B1459B" w:rsidRDefault="00505035" w:rsidP="004C142F">
      <w:pPr>
        <w:pStyle w:val="Listenabsatz"/>
        <w:numPr>
          <w:ilvl w:val="0"/>
          <w:numId w:val="16"/>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dissertation can be written as a monograph or as a cumulative work consisting of several essays. </w:t>
      </w:r>
      <w:r w:rsidRPr="00B1459B">
        <w:rPr>
          <w:vertAlign w:val="superscript"/>
          <w:lang w:val="en-GB"/>
        </w:rPr>
        <w:t>2</w:t>
      </w:r>
      <w:r w:rsidR="00F13AB7" w:rsidRPr="00B1459B">
        <w:rPr>
          <w:lang w:val="en-GB"/>
        </w:rPr>
        <w:t xml:space="preserve">Monographs are written </w:t>
      </w:r>
      <w:r w:rsidR="00EF3B8B" w:rsidRPr="00B1459B">
        <w:rPr>
          <w:lang w:val="en-GB"/>
        </w:rPr>
        <w:t>by a</w:t>
      </w:r>
      <w:r w:rsidR="00F13AB7" w:rsidRPr="00B1459B">
        <w:rPr>
          <w:lang w:val="en-GB"/>
        </w:rPr>
        <w:t xml:space="preserve"> sole author. </w:t>
      </w:r>
      <w:r w:rsidR="00644CB9" w:rsidRPr="00B1459B">
        <w:rPr>
          <w:vertAlign w:val="superscript"/>
          <w:lang w:val="en-GB"/>
        </w:rPr>
        <w:t>3</w:t>
      </w:r>
      <w:r w:rsidR="00F13AB7" w:rsidRPr="00B1459B">
        <w:rPr>
          <w:lang w:val="en-GB"/>
        </w:rPr>
        <w:t>The provisions on cumulative dissertations can be found in the appendix to these regulations.</w:t>
      </w:r>
    </w:p>
    <w:p w14:paraId="7728352D" w14:textId="77777777" w:rsidR="00A828CA" w:rsidRPr="00B1459B" w:rsidRDefault="00505035" w:rsidP="004C142F">
      <w:pPr>
        <w:pStyle w:val="Listenabsatz"/>
        <w:numPr>
          <w:ilvl w:val="0"/>
          <w:numId w:val="16"/>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eastAsiaTheme="minorHAnsi" w:cs="Arial"/>
          <w:lang w:val="en-GB" w:eastAsia="de-DE"/>
        </w:rPr>
        <w:t xml:space="preserve">If the dissertation involves the acquisition of primary data or </w:t>
      </w:r>
      <w:r w:rsidR="00AB6661" w:rsidRPr="00B1459B">
        <w:rPr>
          <w:rFonts w:eastAsiaTheme="minorHAnsi" w:cs="Arial"/>
          <w:lang w:val="en-GB" w:eastAsia="de-DE"/>
        </w:rPr>
        <w:t>the</w:t>
      </w:r>
      <w:r w:rsidR="00F13AB7" w:rsidRPr="00B1459B">
        <w:rPr>
          <w:rFonts w:eastAsiaTheme="minorHAnsi" w:cs="Arial"/>
          <w:lang w:val="en-GB" w:eastAsia="de-DE"/>
        </w:rPr>
        <w:t xml:space="preserve"> analysis of such data, </w:t>
      </w:r>
      <w:r w:rsidR="00AB6661" w:rsidRPr="00B1459B">
        <w:rPr>
          <w:rFonts w:eastAsiaTheme="minorHAnsi" w:cs="Arial"/>
          <w:lang w:val="en-GB" w:eastAsia="de-DE"/>
        </w:rPr>
        <w:t xml:space="preserve">the </w:t>
      </w:r>
      <w:r w:rsidR="00F13AB7" w:rsidRPr="00B1459B">
        <w:rPr>
          <w:rFonts w:eastAsiaTheme="minorHAnsi" w:cs="Arial"/>
          <w:lang w:val="en-GB" w:eastAsia="de-DE"/>
        </w:rPr>
        <w:t xml:space="preserve">doctoral candidate shall adequately secure </w:t>
      </w:r>
      <w:r w:rsidR="004C7EB8" w:rsidRPr="00B1459B">
        <w:rPr>
          <w:rFonts w:eastAsiaTheme="minorHAnsi" w:cs="Arial"/>
          <w:lang w:val="en-GB" w:eastAsia="de-DE"/>
        </w:rPr>
        <w:t xml:space="preserve">the </w:t>
      </w:r>
      <w:r w:rsidR="00F13AB7" w:rsidRPr="00B1459B">
        <w:rPr>
          <w:rFonts w:eastAsiaTheme="minorHAnsi" w:cs="Arial"/>
          <w:lang w:val="en-GB" w:eastAsia="de-DE"/>
        </w:rPr>
        <w:t xml:space="preserve">central data and materials underlying the research results and, if applicable, the research software used, </w:t>
      </w:r>
      <w:r w:rsidR="00F13AB7" w:rsidRPr="00B1459B">
        <w:rPr>
          <w:rFonts w:eastAsiaTheme="minorHAnsi" w:cs="Arial"/>
          <w:bCs/>
          <w:lang w:val="en-GB" w:eastAsia="de-DE"/>
        </w:rPr>
        <w:t xml:space="preserve">measured against the standards of the discipline concerned, and shall </w:t>
      </w:r>
      <w:r w:rsidR="00F13AB7" w:rsidRPr="00B1459B">
        <w:rPr>
          <w:rFonts w:eastAsiaTheme="minorHAnsi" w:cs="Arial"/>
          <w:lang w:val="en-GB" w:eastAsia="de-DE"/>
        </w:rPr>
        <w:t xml:space="preserve">retain them for a period of at least 10 years. </w:t>
      </w:r>
      <w:r w:rsidRPr="00B1459B">
        <w:rPr>
          <w:vertAlign w:val="superscript"/>
          <w:lang w:val="en-GB"/>
        </w:rPr>
        <w:t>2</w:t>
      </w:r>
      <w:r w:rsidR="00F13AB7" w:rsidRPr="00B1459B">
        <w:rPr>
          <w:rFonts w:eastAsiaTheme="minorHAnsi" w:cs="Arial"/>
          <w:bCs/>
          <w:lang w:val="en-GB" w:eastAsia="de-DE"/>
        </w:rPr>
        <w:t xml:space="preserve">If there are comprehensible reasons for not retaining certain data, </w:t>
      </w:r>
      <w:r w:rsidR="00AB6661" w:rsidRPr="00B1459B">
        <w:rPr>
          <w:rFonts w:eastAsiaTheme="minorHAnsi" w:cs="Arial"/>
          <w:bCs/>
          <w:lang w:val="en-GB" w:eastAsia="de-DE"/>
        </w:rPr>
        <w:t xml:space="preserve">the </w:t>
      </w:r>
      <w:r w:rsidR="00F13AB7" w:rsidRPr="00B1459B">
        <w:rPr>
          <w:rFonts w:eastAsiaTheme="minorHAnsi" w:cs="Arial"/>
          <w:bCs/>
          <w:lang w:val="en-GB" w:eastAsia="de-DE"/>
        </w:rPr>
        <w:t>doctoral candidate shall explain this</w:t>
      </w:r>
      <w:r w:rsidR="00F13AB7" w:rsidRPr="00B1459B">
        <w:rPr>
          <w:rFonts w:eastAsiaTheme="minorHAnsi" w:cs="Arial"/>
          <w:lang w:val="en-GB" w:eastAsia="de-DE"/>
        </w:rPr>
        <w:t xml:space="preserve">. </w:t>
      </w:r>
    </w:p>
    <w:p w14:paraId="5C8D06E4" w14:textId="77777777" w:rsidR="00A828CA" w:rsidRPr="00B1459B" w:rsidRDefault="00505035" w:rsidP="004C142F">
      <w:pPr>
        <w:pStyle w:val="Listenabsatz"/>
        <w:numPr>
          <w:ilvl w:val="0"/>
          <w:numId w:val="16"/>
        </w:numPr>
        <w:tabs>
          <w:tab w:val="left" w:pos="993"/>
        </w:tabs>
        <w:spacing w:after="240"/>
        <w:ind w:left="0" w:firstLine="567"/>
        <w:jc w:val="both"/>
        <w:rPr>
          <w:lang w:val="en-GB"/>
        </w:rPr>
      </w:pPr>
      <w:r w:rsidRPr="00B1459B">
        <w:rPr>
          <w:vertAlign w:val="superscript"/>
          <w:lang w:val="en-GB"/>
        </w:rPr>
        <w:t>1</w:t>
      </w:r>
      <w:r w:rsidR="00F13AB7" w:rsidRPr="00B1459B">
        <w:rPr>
          <w:lang w:val="en-GB"/>
        </w:rPr>
        <w:t xml:space="preserve">A list of sources and aids used, a curriculum vitae and the following signed declaration must be attached to the dissertation at the end: </w:t>
      </w:r>
    </w:p>
    <w:p w14:paraId="294E494C" w14:textId="7EACEF53" w:rsidR="00A828CA" w:rsidRPr="00B1459B" w:rsidRDefault="00505035" w:rsidP="004C142F">
      <w:pPr>
        <w:spacing w:after="240"/>
        <w:ind w:left="567"/>
        <w:jc w:val="both"/>
        <w:rPr>
          <w:lang w:val="en-GB"/>
        </w:rPr>
      </w:pPr>
      <w:r w:rsidRPr="00B1459B">
        <w:rPr>
          <w:lang w:val="en-GB"/>
        </w:rPr>
        <w:t xml:space="preserve">"I hereby </w:t>
      </w:r>
      <w:r w:rsidR="00166F1A" w:rsidRPr="00B1459B">
        <w:rPr>
          <w:lang w:val="en-GB"/>
        </w:rPr>
        <w:t>affirm</w:t>
      </w:r>
      <w:r w:rsidRPr="00B1459B">
        <w:rPr>
          <w:lang w:val="en-GB"/>
        </w:rPr>
        <w:t xml:space="preserve"> that I have written </w:t>
      </w:r>
      <w:r w:rsidRPr="00B1459B">
        <w:rPr>
          <w:rFonts w:eastAsiaTheme="minorHAnsi" w:cs="Arial"/>
          <w:iCs/>
          <w:lang w:val="en-GB" w:eastAsia="de-DE"/>
        </w:rPr>
        <w:t xml:space="preserve">this </w:t>
      </w:r>
      <w:r w:rsidRPr="00B1459B">
        <w:rPr>
          <w:lang w:val="en-GB"/>
        </w:rPr>
        <w:t xml:space="preserve">dissertation independently and without the use of other aids and </w:t>
      </w:r>
      <w:r w:rsidRPr="00B1459B">
        <w:rPr>
          <w:rFonts w:eastAsiaTheme="minorHAnsi" w:cs="Arial"/>
          <w:iCs/>
          <w:lang w:val="en-GB" w:eastAsia="de-DE"/>
        </w:rPr>
        <w:t xml:space="preserve">literature </w:t>
      </w:r>
      <w:r w:rsidRPr="00B1459B">
        <w:rPr>
          <w:lang w:val="en-GB"/>
        </w:rPr>
        <w:t>than those indicated. No other persons</w:t>
      </w:r>
      <w:r w:rsidRPr="00B1459B">
        <w:rPr>
          <w:rFonts w:eastAsiaTheme="minorHAnsi" w:cs="Arial"/>
          <w:iCs/>
          <w:lang w:val="en-GB" w:eastAsia="de-DE"/>
        </w:rPr>
        <w:t xml:space="preserve">, apart from any co-authors listed in the thesis, were </w:t>
      </w:r>
      <w:r w:rsidRPr="00B1459B">
        <w:rPr>
          <w:lang w:val="en-GB"/>
        </w:rPr>
        <w:t xml:space="preserve">involved in the substantive preparation of this </w:t>
      </w:r>
      <w:r w:rsidRPr="00B1459B">
        <w:rPr>
          <w:rFonts w:eastAsiaTheme="minorHAnsi" w:cs="Arial"/>
          <w:iCs/>
          <w:lang w:val="en-GB" w:eastAsia="de-DE"/>
        </w:rPr>
        <w:t xml:space="preserve">thesis. All passages that have been taken verbatim </w:t>
      </w:r>
      <w:r w:rsidRPr="00B1459B">
        <w:rPr>
          <w:lang w:val="en-GB"/>
        </w:rPr>
        <w:t>or</w:t>
      </w:r>
      <w:r w:rsidRPr="00B1459B">
        <w:rPr>
          <w:rFonts w:eastAsiaTheme="minorHAnsi" w:cs="Arial"/>
          <w:iCs/>
          <w:lang w:val="en-GB" w:eastAsia="de-DE"/>
        </w:rPr>
        <w:t xml:space="preserve"> in spirit from published and unpublished works of </w:t>
      </w:r>
      <w:r w:rsidR="004F040F" w:rsidRPr="00B1459B">
        <w:rPr>
          <w:rFonts w:eastAsiaTheme="minorHAnsi" w:cs="Arial"/>
          <w:iCs/>
          <w:lang w:val="en-GB" w:eastAsia="de-DE"/>
        </w:rPr>
        <w:t xml:space="preserve">others are marked as </w:t>
      </w:r>
      <w:r w:rsidRPr="00B1459B">
        <w:rPr>
          <w:rFonts w:eastAsiaTheme="minorHAnsi" w:cs="Arial"/>
          <w:iCs/>
          <w:lang w:val="en-GB" w:eastAsia="de-DE"/>
        </w:rPr>
        <w:t xml:space="preserve">such. I affirm that this dissertation has not yet been submitted to any other </w:t>
      </w:r>
      <w:r w:rsidR="00537D1F" w:rsidRPr="00B1459B">
        <w:rPr>
          <w:rFonts w:eastAsiaTheme="minorHAnsi" w:cs="Arial"/>
          <w:iCs/>
          <w:lang w:val="en-GB" w:eastAsia="de-DE"/>
        </w:rPr>
        <w:t>Faculty</w:t>
      </w:r>
      <w:r w:rsidRPr="00B1459B">
        <w:rPr>
          <w:rFonts w:eastAsiaTheme="minorHAnsi" w:cs="Arial"/>
          <w:iCs/>
          <w:lang w:val="en-GB" w:eastAsia="de-DE"/>
        </w:rPr>
        <w:t xml:space="preserve"> or university for examination; that it has not yet been published </w:t>
      </w:r>
      <w:r w:rsidR="009A1BB8">
        <w:rPr>
          <w:rFonts w:eastAsiaTheme="minorHAnsi" w:cs="Arial"/>
          <w:iCs/>
          <w:lang w:val="en-GB" w:eastAsia="de-DE"/>
        </w:rPr>
        <w:t>–</w:t>
      </w:r>
      <w:r w:rsidRPr="00B1459B">
        <w:rPr>
          <w:rFonts w:eastAsiaTheme="minorHAnsi" w:cs="Arial"/>
          <w:iCs/>
          <w:lang w:val="en-GB" w:eastAsia="de-DE"/>
        </w:rPr>
        <w:t xml:space="preserve"> apart from the partial publications and incorporated articles and manuscripts indicated </w:t>
      </w:r>
      <w:r w:rsidR="002516F4">
        <w:rPr>
          <w:rFonts w:eastAsiaTheme="minorHAnsi" w:cs="Arial"/>
          <w:iCs/>
          <w:lang w:val="en-GB" w:eastAsia="de-DE"/>
        </w:rPr>
        <w:t>–</w:t>
      </w:r>
      <w:r w:rsidRPr="00B1459B">
        <w:rPr>
          <w:rFonts w:eastAsiaTheme="minorHAnsi" w:cs="Arial"/>
          <w:iCs/>
          <w:lang w:val="en-GB" w:eastAsia="de-DE"/>
        </w:rPr>
        <w:t xml:space="preserve"> and that I will not publish the dissertation before completion of the doctorate without the approval of the doct</w:t>
      </w:r>
      <w:r w:rsidR="00DA07C3">
        <w:rPr>
          <w:rFonts w:eastAsiaTheme="minorHAnsi" w:cs="Arial"/>
          <w:iCs/>
          <w:lang w:val="en-GB" w:eastAsia="de-DE"/>
        </w:rPr>
        <w:t>oral defence</w:t>
      </w:r>
      <w:r w:rsidRPr="00B1459B">
        <w:rPr>
          <w:rFonts w:eastAsiaTheme="minorHAnsi" w:cs="Arial"/>
          <w:iCs/>
          <w:lang w:val="en-GB" w:eastAsia="de-DE"/>
        </w:rPr>
        <w:t xml:space="preserve"> board. I am aware of the provisions of these regulations. Furthermore, I hereby declare that I have read the </w:t>
      </w:r>
      <w:r w:rsidR="00672BDD" w:rsidRPr="00B1459B">
        <w:rPr>
          <w:rFonts w:eastAsiaTheme="minorHAnsi" w:cs="Arial"/>
          <w:iCs/>
          <w:lang w:val="en-GB" w:eastAsia="de-DE"/>
        </w:rPr>
        <w:t xml:space="preserve">guidelines of </w:t>
      </w:r>
      <w:r w:rsidRPr="00B1459B">
        <w:rPr>
          <w:lang w:val="en-GB"/>
        </w:rPr>
        <w:t xml:space="preserve">the </w:t>
      </w:r>
      <w:r w:rsidRPr="00B1459B">
        <w:rPr>
          <w:rFonts w:eastAsiaTheme="minorHAnsi" w:cs="Arial"/>
          <w:iCs/>
          <w:lang w:val="en-GB" w:eastAsia="de-DE"/>
        </w:rPr>
        <w:t xml:space="preserve">University of Cologne </w:t>
      </w:r>
      <w:r w:rsidR="00672BDD" w:rsidRPr="00B1459B">
        <w:rPr>
          <w:rFonts w:eastAsiaTheme="minorHAnsi" w:cs="Arial"/>
          <w:iCs/>
          <w:lang w:val="en-GB" w:eastAsia="de-DE"/>
        </w:rPr>
        <w:t xml:space="preserve">for </w:t>
      </w:r>
      <w:r w:rsidR="0041383D" w:rsidRPr="00B1459B">
        <w:rPr>
          <w:rFonts w:eastAsiaTheme="minorHAnsi" w:cs="Arial"/>
          <w:iCs/>
          <w:lang w:val="en-GB" w:eastAsia="de-DE"/>
        </w:rPr>
        <w:t xml:space="preserve">ensuring good scientific </w:t>
      </w:r>
      <w:r w:rsidR="00672BDD" w:rsidRPr="00B1459B">
        <w:rPr>
          <w:rFonts w:eastAsiaTheme="minorHAnsi" w:cs="Arial"/>
          <w:iCs/>
          <w:lang w:val="en-GB" w:eastAsia="de-DE"/>
        </w:rPr>
        <w:t xml:space="preserve">practice and that I have </w:t>
      </w:r>
      <w:r w:rsidRPr="00B1459B">
        <w:rPr>
          <w:rFonts w:eastAsiaTheme="minorHAnsi" w:cs="Arial"/>
          <w:iCs/>
          <w:lang w:val="en-GB" w:eastAsia="de-DE"/>
        </w:rPr>
        <w:t xml:space="preserve">observed them in carrying out the work underlying the dissertation and in writing the </w:t>
      </w:r>
      <w:r w:rsidRPr="00B1459B">
        <w:rPr>
          <w:lang w:val="en-GB"/>
        </w:rPr>
        <w:t xml:space="preserve">dissertation, </w:t>
      </w:r>
      <w:r w:rsidRPr="00B1459B">
        <w:rPr>
          <w:rFonts w:eastAsiaTheme="minorHAnsi" w:cs="Arial"/>
          <w:iCs/>
          <w:lang w:val="en-GB" w:eastAsia="de-DE"/>
        </w:rPr>
        <w:t>and I hereby undertake to observe and implement the guidelines stated therein in all scientific activities. I affirm that the submitted electronic version corresponds completely to the submitted printed version.</w:t>
      </w:r>
      <w:r w:rsidRPr="00B1459B">
        <w:rPr>
          <w:lang w:val="en-GB"/>
        </w:rPr>
        <w:t xml:space="preserve"> I affirm that to the best of my knowledge I have </w:t>
      </w:r>
      <w:r w:rsidR="007575A3" w:rsidRPr="00B1459B">
        <w:rPr>
          <w:lang w:val="en-GB"/>
        </w:rPr>
        <w:t>been truthful</w:t>
      </w:r>
      <w:r w:rsidRPr="00B1459B">
        <w:rPr>
          <w:lang w:val="en-GB"/>
        </w:rPr>
        <w:t xml:space="preserve"> and have not concealed anything." </w:t>
      </w:r>
    </w:p>
    <w:p w14:paraId="165CD13D" w14:textId="59D35475" w:rsidR="00EF3B8B" w:rsidRPr="00B1459B" w:rsidRDefault="00EF3B8B" w:rsidP="004C142F">
      <w:pPr>
        <w:spacing w:after="240"/>
        <w:ind w:left="567"/>
        <w:jc w:val="both"/>
      </w:pPr>
      <w:r w:rsidRPr="00B1459B">
        <w:lastRenderedPageBreak/>
        <w:t>German Text:</w:t>
      </w:r>
    </w:p>
    <w:p w14:paraId="757054F1" w14:textId="7F566DC8" w:rsidR="00EF3B8B" w:rsidRPr="00B1459B" w:rsidRDefault="00EF3B8B" w:rsidP="00EF3B8B">
      <w:pPr>
        <w:spacing w:after="240"/>
        <w:ind w:left="567"/>
        <w:jc w:val="both"/>
      </w:pPr>
      <w:r w:rsidRPr="00B1459B">
        <w:rPr>
          <w:rFonts w:eastAsiaTheme="minorHAnsi" w:cs="Arial"/>
          <w:iCs/>
          <w:lang w:eastAsia="de-DE"/>
        </w:rPr>
        <w:t>„</w:t>
      </w:r>
      <w:r w:rsidRPr="00B1459B">
        <w:t xml:space="preserve">Hiermit versichere ich </w:t>
      </w:r>
      <w:proofErr w:type="gramStart"/>
      <w:r w:rsidRPr="00B1459B">
        <w:t>an Eides</w:t>
      </w:r>
      <w:proofErr w:type="gramEnd"/>
      <w:r w:rsidRPr="00B1459B">
        <w:t xml:space="preserve"> </w:t>
      </w:r>
      <w:r w:rsidRPr="00B1459B">
        <w:rPr>
          <w:rFonts w:eastAsiaTheme="minorHAnsi" w:cs="Arial"/>
          <w:iCs/>
          <w:lang w:eastAsia="de-DE"/>
        </w:rPr>
        <w:t>statt</w:t>
      </w:r>
      <w:r w:rsidRPr="00B1459B">
        <w:t xml:space="preserve">, dass ich die </w:t>
      </w:r>
      <w:r w:rsidRPr="00B1459B">
        <w:rPr>
          <w:rFonts w:eastAsiaTheme="minorHAnsi" w:cs="Arial"/>
          <w:iCs/>
          <w:lang w:eastAsia="de-DE"/>
        </w:rPr>
        <w:t>vorliegende</w:t>
      </w:r>
      <w:r w:rsidRPr="00B1459B">
        <w:t xml:space="preserve"> Dissertation selbstständig und ohne die Benutzung anderer als der angegebenen Hilfsmittel </w:t>
      </w:r>
      <w:r w:rsidRPr="00B1459B">
        <w:rPr>
          <w:rFonts w:eastAsiaTheme="minorHAnsi" w:cs="Arial"/>
          <w:iCs/>
          <w:lang w:eastAsia="de-DE"/>
        </w:rPr>
        <w:t xml:space="preserve">und Literatur angefertigt habe. </w:t>
      </w:r>
      <w:r w:rsidRPr="00B1459B">
        <w:t>Weitere Personen</w:t>
      </w:r>
      <w:r w:rsidRPr="00B1459B">
        <w:rPr>
          <w:rFonts w:eastAsiaTheme="minorHAnsi" w:cs="Arial"/>
          <w:iCs/>
          <w:lang w:eastAsia="de-DE"/>
        </w:rPr>
        <w:t>, neben den ggf. in der Arbeit aufgeführten Koautorinnen und Koautoren,</w:t>
      </w:r>
      <w:r w:rsidRPr="00B1459B">
        <w:t xml:space="preserve"> waren an der inhaltlich-materiellen Erstellung der vorliegenden </w:t>
      </w:r>
      <w:r w:rsidRPr="00B1459B">
        <w:rPr>
          <w:rFonts w:eastAsiaTheme="minorHAnsi" w:cs="Arial"/>
          <w:iCs/>
          <w:lang w:eastAsia="de-DE"/>
        </w:rPr>
        <w:t>Arbeit</w:t>
      </w:r>
      <w:r w:rsidRPr="00B1459B">
        <w:t xml:space="preserve"> nicht beteiligt. </w:t>
      </w:r>
      <w:r w:rsidRPr="00B1459B">
        <w:rPr>
          <w:rFonts w:eastAsiaTheme="minorHAnsi" w:cs="Arial"/>
          <w:iCs/>
          <w:lang w:eastAsia="de-DE"/>
        </w:rPr>
        <w:t>Alle Stellen, die wörtlich oder sinngemäß aus veröffentlichten und nicht veröffentlichten fremden Werken dem Wortlaut</w:t>
      </w:r>
      <w:r w:rsidRPr="00B1459B">
        <w:t xml:space="preserve"> oder </w:t>
      </w:r>
      <w:r w:rsidRPr="00B1459B">
        <w:rPr>
          <w:rFonts w:eastAsiaTheme="minorHAnsi" w:cs="Arial"/>
          <w:iCs/>
          <w:lang w:eastAsia="de-DE"/>
        </w:rPr>
        <w:t xml:space="preserve">dem Sinn nach entnommen wurden, sind als solche kenntlich gemacht. Ich versichere an Eides statt, dass diese Dissertation noch keiner anderen Fakultät oder Universität zur Prüfung vorgelegen hat; dass sie </w:t>
      </w:r>
      <w:r w:rsidR="002516F4">
        <w:rPr>
          <w:rFonts w:eastAsiaTheme="minorHAnsi" w:cs="Arial"/>
          <w:iCs/>
          <w:lang w:eastAsia="de-DE"/>
        </w:rPr>
        <w:t>–</w:t>
      </w:r>
      <w:r w:rsidRPr="00B1459B">
        <w:rPr>
          <w:rFonts w:eastAsiaTheme="minorHAnsi" w:cs="Arial"/>
          <w:iCs/>
          <w:lang w:eastAsia="de-DE"/>
        </w:rPr>
        <w:t xml:space="preserve"> abgesehen von den angegebenen Teilpublikationen und eingebundenen Artikeln und Manuskripten </w:t>
      </w:r>
      <w:r w:rsidR="002516F4">
        <w:rPr>
          <w:rFonts w:eastAsiaTheme="minorHAnsi" w:cs="Arial"/>
          <w:iCs/>
          <w:lang w:eastAsia="de-DE"/>
        </w:rPr>
        <w:t xml:space="preserve">– </w:t>
      </w:r>
      <w:r w:rsidRPr="00B1459B">
        <w:rPr>
          <w:rFonts w:eastAsiaTheme="minorHAnsi" w:cs="Arial"/>
          <w:iCs/>
          <w:lang w:eastAsia="de-DE"/>
        </w:rPr>
        <w:t>noch nicht veröffentlicht worden ist, sowie, dass ich eine Veröffentlichung der Dissertation vor Abschluss der Promotion nicht ohne Genehmigung des Promotionsausschusses vornehmen werde. Die Bestimmungen dieser Ordnung sind mir bekannt. Darüber hinaus erkläre ich hiermit, dass ich die Leitlinien</w:t>
      </w:r>
      <w:r w:rsidRPr="00B1459B">
        <w:t xml:space="preserve"> der </w:t>
      </w:r>
      <w:r w:rsidRPr="00B1459B">
        <w:rPr>
          <w:rFonts w:eastAsiaTheme="minorHAnsi" w:cs="Arial"/>
          <w:iCs/>
          <w:lang w:eastAsia="de-DE"/>
        </w:rPr>
        <w:t xml:space="preserve">Universität zu Köln zur Sicherung guter wissenschaftlicher Praxis gelesen und sie bei der Durchführung der der </w:t>
      </w:r>
      <w:r w:rsidRPr="00B1459B">
        <w:t xml:space="preserve">Dissertation </w:t>
      </w:r>
      <w:r w:rsidRPr="00B1459B">
        <w:rPr>
          <w:rFonts w:eastAsiaTheme="minorHAnsi" w:cs="Arial"/>
          <w:iCs/>
          <w:lang w:eastAsia="de-DE"/>
        </w:rPr>
        <w:t>zugrundeliegenden Arbeiten und der schriftlich verfassten</w:t>
      </w:r>
      <w:r w:rsidRPr="00B1459B">
        <w:t xml:space="preserve"> Dissertation </w:t>
      </w:r>
      <w:r w:rsidRPr="00B1459B">
        <w:rPr>
          <w:rFonts w:eastAsiaTheme="minorHAnsi" w:cs="Arial"/>
          <w:iCs/>
          <w:lang w:eastAsia="de-DE"/>
        </w:rPr>
        <w:t>beachtet habe und verpflichte mich hiermit, die dort genannten Vorgaben bei allen wissenschaftlichen Tätigkeiten zu beachten und umzusetzen. Ich versichere, dass die eingereichte elektronische Fassung der eingereichten Druckfassung vollständig entspricht.</w:t>
      </w:r>
      <w:r w:rsidRPr="00B1459B">
        <w:t xml:space="preserve"> Ich versichere, dass ich nach bestem Wissen die reine Wahrheit gesagt und nichts verschwiegen habe." </w:t>
      </w:r>
    </w:p>
    <w:p w14:paraId="1C5B4B9C" w14:textId="77777777" w:rsidR="00EF3B8B" w:rsidRPr="00B1459B" w:rsidRDefault="00EF3B8B" w:rsidP="004C142F">
      <w:pPr>
        <w:spacing w:after="240"/>
        <w:ind w:left="567"/>
        <w:jc w:val="both"/>
      </w:pPr>
    </w:p>
    <w:p w14:paraId="3B5EB4BD" w14:textId="4BB966C6" w:rsidR="00A828CA" w:rsidRPr="00B1459B" w:rsidRDefault="00505035" w:rsidP="004C142F">
      <w:pPr>
        <w:spacing w:after="240" w:line="240" w:lineRule="auto"/>
        <w:jc w:val="both"/>
        <w:rPr>
          <w:lang w:val="en-GB"/>
        </w:rPr>
      </w:pPr>
      <w:r w:rsidRPr="00B1459B">
        <w:rPr>
          <w:vertAlign w:val="superscript"/>
          <w:lang w:val="en-GB"/>
        </w:rPr>
        <w:t>2</w:t>
      </w:r>
      <w:r w:rsidR="00F13AB7" w:rsidRPr="00B1459B">
        <w:rPr>
          <w:lang w:val="en-GB"/>
        </w:rPr>
        <w:t xml:space="preserve">If the affirmation was made falsely, the legal consequences of </w:t>
      </w:r>
      <w:r w:rsidR="006005C5" w:rsidRPr="00B1459B">
        <w:rPr>
          <w:lang w:val="en-GB"/>
        </w:rPr>
        <w:t>Section</w:t>
      </w:r>
      <w:r w:rsidR="00F13AB7" w:rsidRPr="00B1459B">
        <w:rPr>
          <w:lang w:val="en-GB"/>
        </w:rPr>
        <w:t xml:space="preserve"> 63</w:t>
      </w:r>
      <w:r w:rsidR="00B23803" w:rsidRPr="00B1459B">
        <w:rPr>
          <w:lang w:val="en-GB"/>
        </w:rPr>
        <w:t xml:space="preserve"> subsection 5</w:t>
      </w:r>
      <w:r w:rsidR="00F13AB7" w:rsidRPr="00B1459B">
        <w:rPr>
          <w:lang w:val="en-GB"/>
        </w:rPr>
        <w:t>HG may apply.</w:t>
      </w:r>
    </w:p>
    <w:p w14:paraId="3B487F1E" w14:textId="77777777" w:rsidR="00A828CA" w:rsidRPr="00B1459B" w:rsidRDefault="00505035" w:rsidP="004C142F">
      <w:pPr>
        <w:pStyle w:val="Listenabsatz"/>
        <w:numPr>
          <w:ilvl w:val="0"/>
          <w:numId w:val="16"/>
        </w:numPr>
        <w:tabs>
          <w:tab w:val="left" w:pos="993"/>
        </w:tabs>
        <w:spacing w:after="240"/>
        <w:ind w:left="0" w:firstLine="567"/>
        <w:jc w:val="both"/>
        <w:rPr>
          <w:lang w:val="en-GB"/>
        </w:rPr>
      </w:pPr>
      <w:r w:rsidRPr="00B1459B">
        <w:rPr>
          <w:lang w:val="en-GB"/>
        </w:rPr>
        <w:t xml:space="preserve">One or more publications </w:t>
      </w:r>
      <w:r w:rsidR="00AB6661" w:rsidRPr="00B1459B">
        <w:rPr>
          <w:lang w:val="en-GB"/>
        </w:rPr>
        <w:t xml:space="preserve">by the </w:t>
      </w:r>
      <w:r w:rsidRPr="00B1459B">
        <w:rPr>
          <w:lang w:val="en-GB"/>
        </w:rPr>
        <w:t>doctoral candidate may only be submitted as a dissertation if their use as a dissertation does not conflict with the rights of third parties.</w:t>
      </w:r>
    </w:p>
    <w:p w14:paraId="67416E2C" w14:textId="745CF9ED" w:rsidR="00A828CA" w:rsidRPr="00B1459B" w:rsidRDefault="006005C5" w:rsidP="004C142F">
      <w:pPr>
        <w:pStyle w:val="berschrift3"/>
        <w:numPr>
          <w:ilvl w:val="2"/>
          <w:numId w:val="3"/>
        </w:numPr>
        <w:suppressAutoHyphens/>
        <w:spacing w:before="840" w:after="240"/>
        <w:contextualSpacing/>
        <w:rPr>
          <w:i w:val="0"/>
          <w:lang w:val="en-GB"/>
        </w:rPr>
      </w:pPr>
      <w:bookmarkStart w:id="49" w:name="__RefHeading__3505_380414382"/>
      <w:bookmarkStart w:id="50" w:name="_Toc40795095"/>
      <w:bookmarkStart w:id="51" w:name="_Toc87890378"/>
      <w:bookmarkEnd w:id="49"/>
      <w:r w:rsidRPr="00B1459B">
        <w:rPr>
          <w:b/>
          <w:i w:val="0"/>
          <w:lang w:val="en-GB"/>
        </w:rPr>
        <w:t>Section</w:t>
      </w:r>
      <w:r w:rsidR="00E674F9" w:rsidRPr="00B1459B">
        <w:rPr>
          <w:b/>
          <w:i w:val="0"/>
          <w:lang w:val="en-GB"/>
        </w:rPr>
        <w:t xml:space="preserve"> 10 </w:t>
      </w:r>
    </w:p>
    <w:p w14:paraId="542C8ABD" w14:textId="31BE9C20" w:rsidR="00A828CA" w:rsidRPr="00B1459B" w:rsidRDefault="00505035" w:rsidP="004C142F">
      <w:pPr>
        <w:pStyle w:val="berschrift3"/>
        <w:numPr>
          <w:ilvl w:val="2"/>
          <w:numId w:val="3"/>
        </w:numPr>
        <w:suppressAutoHyphens/>
        <w:spacing w:after="240"/>
        <w:contextualSpacing/>
        <w:rPr>
          <w:i w:val="0"/>
          <w:lang w:val="en-GB"/>
        </w:rPr>
      </w:pPr>
      <w:r w:rsidRPr="00B1459B">
        <w:rPr>
          <w:b/>
          <w:i w:val="0"/>
          <w:lang w:val="en-GB"/>
        </w:rPr>
        <w:t xml:space="preserve">Application for admission to </w:t>
      </w:r>
      <w:r w:rsidR="002516F4">
        <w:rPr>
          <w:b/>
          <w:i w:val="0"/>
          <w:lang w:val="en-GB"/>
        </w:rPr>
        <w:t xml:space="preserve">the </w:t>
      </w:r>
      <w:r w:rsidRPr="00B1459B">
        <w:rPr>
          <w:b/>
          <w:i w:val="0"/>
          <w:lang w:val="en-GB"/>
        </w:rPr>
        <w:t xml:space="preserve">doctoral </w:t>
      </w:r>
      <w:r w:rsidR="002516F4">
        <w:rPr>
          <w:b/>
          <w:i w:val="0"/>
          <w:lang w:val="en-GB"/>
        </w:rPr>
        <w:t>procedure</w:t>
      </w:r>
      <w:r w:rsidRPr="00B1459B">
        <w:rPr>
          <w:b/>
          <w:i w:val="0"/>
          <w:lang w:val="en-GB"/>
        </w:rPr>
        <w:t xml:space="preserve"> </w:t>
      </w:r>
      <w:bookmarkEnd w:id="50"/>
      <w:bookmarkEnd w:id="51"/>
    </w:p>
    <w:p w14:paraId="4BD35F0F" w14:textId="71CEB6FE" w:rsidR="00A828CA" w:rsidRPr="00B1459B" w:rsidRDefault="00505035" w:rsidP="004C142F">
      <w:pPr>
        <w:pStyle w:val="Listenabsatz"/>
        <w:numPr>
          <w:ilvl w:val="0"/>
          <w:numId w:val="17"/>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The doctoral candidate</w:t>
      </w:r>
      <w:r w:rsidR="00AB6661" w:rsidRPr="00B1459B">
        <w:rPr>
          <w:lang w:val="en-GB"/>
        </w:rPr>
        <w:t>'s</w:t>
      </w:r>
      <w:r w:rsidR="00F13AB7" w:rsidRPr="00B1459B">
        <w:rPr>
          <w:lang w:val="en-GB"/>
        </w:rPr>
        <w:t xml:space="preserve"> application for admission to the doctoral programme must be submitted in writing or electronically to the chairperson of the </w:t>
      </w:r>
      <w:r w:rsidR="008E1D98" w:rsidRPr="00B1459B">
        <w:rPr>
          <w:lang w:val="en-GB"/>
        </w:rPr>
        <w:t>dissertation committee</w:t>
      </w:r>
      <w:r w:rsidR="00F13AB7" w:rsidRPr="00B1459B">
        <w:rPr>
          <w:lang w:val="en-GB"/>
        </w:rPr>
        <w:t xml:space="preserve"> of the </w:t>
      </w:r>
      <w:r w:rsidR="00537D1F" w:rsidRPr="00B1459B">
        <w:rPr>
          <w:lang w:val="en-GB"/>
        </w:rPr>
        <w:t>Faculty</w:t>
      </w:r>
      <w:r w:rsidR="00F13AB7" w:rsidRPr="00B1459B">
        <w:rPr>
          <w:lang w:val="en-GB"/>
        </w:rPr>
        <w:t>.</w:t>
      </w:r>
    </w:p>
    <w:p w14:paraId="06F29998" w14:textId="77777777" w:rsidR="00A828CA" w:rsidRPr="00B1459B" w:rsidRDefault="00505035" w:rsidP="004C142F">
      <w:pPr>
        <w:pStyle w:val="Listenabsatz"/>
        <w:numPr>
          <w:ilvl w:val="0"/>
          <w:numId w:val="17"/>
        </w:numPr>
        <w:tabs>
          <w:tab w:val="left" w:pos="993"/>
        </w:tabs>
        <w:spacing w:after="240"/>
        <w:ind w:left="0" w:firstLine="567"/>
        <w:contextualSpacing w:val="0"/>
        <w:jc w:val="both"/>
        <w:rPr>
          <w:lang w:val="en-GB"/>
        </w:rPr>
      </w:pPr>
      <w:r w:rsidRPr="00B1459B">
        <w:rPr>
          <w:lang w:val="en-GB"/>
        </w:rPr>
        <w:t xml:space="preserve">The following documents must be enclosed with the application (possibly as a scan or similar): </w:t>
      </w:r>
    </w:p>
    <w:p w14:paraId="23FB1936" w14:textId="77777777" w:rsidR="00A828CA" w:rsidRPr="00B1459B" w:rsidRDefault="00505035" w:rsidP="004C142F">
      <w:pPr>
        <w:pStyle w:val="Listenabsatz"/>
        <w:numPr>
          <w:ilvl w:val="0"/>
          <w:numId w:val="18"/>
        </w:numPr>
        <w:spacing w:after="240"/>
        <w:ind w:left="993" w:hanging="426"/>
        <w:contextualSpacing w:val="0"/>
        <w:jc w:val="both"/>
        <w:rPr>
          <w:lang w:val="en-GB"/>
        </w:rPr>
      </w:pPr>
      <w:r w:rsidRPr="00B1459B">
        <w:rPr>
          <w:lang w:val="en-GB"/>
        </w:rPr>
        <w:t>an electronic version of the dissertation and a bound copy of the dissertation to be kept in the doctoral office,</w:t>
      </w:r>
    </w:p>
    <w:p w14:paraId="730300E9" w14:textId="77777777" w:rsidR="00A828CA" w:rsidRPr="00B1459B" w:rsidRDefault="00505035" w:rsidP="004C142F">
      <w:pPr>
        <w:pStyle w:val="Listenabsatz"/>
        <w:numPr>
          <w:ilvl w:val="0"/>
          <w:numId w:val="18"/>
        </w:numPr>
        <w:spacing w:after="240"/>
        <w:ind w:left="993" w:hanging="426"/>
        <w:contextualSpacing w:val="0"/>
        <w:jc w:val="both"/>
        <w:rPr>
          <w:lang w:val="en-GB"/>
        </w:rPr>
      </w:pPr>
      <w:r w:rsidRPr="00B1459B">
        <w:rPr>
          <w:rFonts w:eastAsiaTheme="minorHAnsi" w:cs="Arial"/>
          <w:lang w:val="en-GB" w:eastAsia="de-DE"/>
        </w:rPr>
        <w:t xml:space="preserve">in the case of a cumulative dissertation, the confirmation of </w:t>
      </w:r>
      <w:r w:rsidR="00AB6661" w:rsidRPr="00B1459B">
        <w:rPr>
          <w:rFonts w:eastAsiaTheme="minorHAnsi" w:cs="Arial"/>
          <w:lang w:val="en-GB" w:eastAsia="de-DE"/>
        </w:rPr>
        <w:t xml:space="preserve">the </w:t>
      </w:r>
      <w:r w:rsidRPr="00B1459B">
        <w:rPr>
          <w:rFonts w:eastAsiaTheme="minorHAnsi" w:cs="Arial"/>
          <w:lang w:val="en-GB" w:eastAsia="de-DE"/>
        </w:rPr>
        <w:t xml:space="preserve">supervisor that the provisions for the cumulative dissertation according to Annex No. 1 to 3 have been fulfilled, </w:t>
      </w:r>
    </w:p>
    <w:p w14:paraId="5546D1BF" w14:textId="77777777" w:rsidR="00A828CA" w:rsidRPr="00B1459B" w:rsidRDefault="00505035" w:rsidP="004C142F">
      <w:pPr>
        <w:pStyle w:val="Listenabsatz"/>
        <w:numPr>
          <w:ilvl w:val="0"/>
          <w:numId w:val="18"/>
        </w:numPr>
        <w:spacing w:after="240"/>
        <w:ind w:left="993" w:hanging="426"/>
        <w:contextualSpacing w:val="0"/>
        <w:jc w:val="both"/>
        <w:rPr>
          <w:lang w:val="en-GB"/>
        </w:rPr>
      </w:pPr>
      <w:r w:rsidRPr="00B1459B">
        <w:rPr>
          <w:lang w:val="en-GB"/>
        </w:rPr>
        <w:lastRenderedPageBreak/>
        <w:t>a summary of less than one page,</w:t>
      </w:r>
    </w:p>
    <w:p w14:paraId="18E963D5" w14:textId="7CC71595" w:rsidR="00A828CA" w:rsidRPr="00B1459B" w:rsidRDefault="002516F4" w:rsidP="004C142F">
      <w:pPr>
        <w:pStyle w:val="Listenabsatz"/>
        <w:numPr>
          <w:ilvl w:val="0"/>
          <w:numId w:val="18"/>
        </w:numPr>
        <w:spacing w:after="240"/>
        <w:ind w:left="993" w:hanging="426"/>
        <w:contextualSpacing w:val="0"/>
        <w:jc w:val="both"/>
        <w:rPr>
          <w:lang w:val="en-GB"/>
        </w:rPr>
      </w:pPr>
      <w:r>
        <w:rPr>
          <w:lang w:val="en-GB"/>
        </w:rPr>
        <w:t>D</w:t>
      </w:r>
      <w:r w:rsidR="00505035" w:rsidRPr="00B1459B">
        <w:rPr>
          <w:lang w:val="en-GB"/>
        </w:rPr>
        <w:t>ata</w:t>
      </w:r>
      <w:r>
        <w:rPr>
          <w:lang w:val="en-GB"/>
        </w:rPr>
        <w:t xml:space="preserve"> storage</w:t>
      </w:r>
      <w:r w:rsidR="00505035" w:rsidRPr="00B1459B">
        <w:rPr>
          <w:lang w:val="en-GB"/>
        </w:rPr>
        <w:t xml:space="preserve"> in accordance with </w:t>
      </w:r>
      <w:r w:rsidR="00BE21C0" w:rsidRPr="00B1459B">
        <w:rPr>
          <w:lang w:val="en-GB"/>
        </w:rPr>
        <w:t xml:space="preserve">the </w:t>
      </w:r>
      <w:r>
        <w:rPr>
          <w:lang w:val="en-GB"/>
        </w:rPr>
        <w:t>G</w:t>
      </w:r>
      <w:r w:rsidR="00BE21C0" w:rsidRPr="00B1459B">
        <w:rPr>
          <w:lang w:val="en-GB"/>
        </w:rPr>
        <w:t xml:space="preserve">uidelines </w:t>
      </w:r>
      <w:r>
        <w:rPr>
          <w:lang w:val="en-GB"/>
        </w:rPr>
        <w:t xml:space="preserve">of the University of Cologne </w:t>
      </w:r>
      <w:r w:rsidR="00505035" w:rsidRPr="00B1459B">
        <w:rPr>
          <w:lang w:val="en-GB"/>
        </w:rPr>
        <w:t xml:space="preserve">on </w:t>
      </w:r>
      <w:r>
        <w:rPr>
          <w:lang w:val="en-GB"/>
        </w:rPr>
        <w:t>G</w:t>
      </w:r>
      <w:r w:rsidR="00BE21C0" w:rsidRPr="00B1459B">
        <w:rPr>
          <w:lang w:val="en-GB"/>
        </w:rPr>
        <w:t xml:space="preserve">ood </w:t>
      </w:r>
      <w:r>
        <w:rPr>
          <w:lang w:val="en-GB"/>
        </w:rPr>
        <w:t>Research P</w:t>
      </w:r>
      <w:r w:rsidR="00505035" w:rsidRPr="00B1459B">
        <w:rPr>
          <w:lang w:val="en-GB"/>
        </w:rPr>
        <w:t xml:space="preserve">ractice </w:t>
      </w:r>
    </w:p>
    <w:p w14:paraId="4CA794E1" w14:textId="0C96E411" w:rsidR="00A828CA" w:rsidRPr="00B1459B" w:rsidRDefault="00505035" w:rsidP="004C142F">
      <w:pPr>
        <w:pStyle w:val="Listenabsatz"/>
        <w:numPr>
          <w:ilvl w:val="0"/>
          <w:numId w:val="18"/>
        </w:numPr>
        <w:spacing w:after="240"/>
        <w:ind w:left="992" w:hanging="425"/>
        <w:contextualSpacing w:val="0"/>
        <w:jc w:val="both"/>
        <w:rPr>
          <w:lang w:val="en-GB"/>
        </w:rPr>
      </w:pPr>
      <w:r w:rsidRPr="00B1459B">
        <w:rPr>
          <w:lang w:val="en-GB"/>
        </w:rPr>
        <w:t xml:space="preserve">proof of successful completion of the doctoral </w:t>
      </w:r>
      <w:r w:rsidR="002516F4">
        <w:rPr>
          <w:lang w:val="en-GB"/>
        </w:rPr>
        <w:t xml:space="preserve">studies </w:t>
      </w:r>
      <w:r w:rsidRPr="00B1459B">
        <w:rPr>
          <w:lang w:val="en-GB"/>
        </w:rPr>
        <w:t xml:space="preserve">programme in accordance with </w:t>
      </w:r>
      <w:r w:rsidR="006005C5" w:rsidRPr="00B1459B">
        <w:rPr>
          <w:lang w:val="en-GB"/>
        </w:rPr>
        <w:t>Section</w:t>
      </w:r>
      <w:r w:rsidRPr="00B1459B">
        <w:rPr>
          <w:lang w:val="en-GB"/>
        </w:rPr>
        <w:t xml:space="preserve"> 7.</w:t>
      </w:r>
    </w:p>
    <w:p w14:paraId="540765E9" w14:textId="54D29D35" w:rsidR="00A828CA" w:rsidRPr="00B1459B" w:rsidRDefault="00505035" w:rsidP="004C142F">
      <w:pPr>
        <w:pStyle w:val="Listenabsatz"/>
        <w:numPr>
          <w:ilvl w:val="0"/>
          <w:numId w:val="17"/>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cs="Arial"/>
          <w:lang w:val="en-GB"/>
        </w:rPr>
        <w:t xml:space="preserve">After the </w:t>
      </w:r>
      <w:r w:rsidR="008E1D98" w:rsidRPr="00B1459B">
        <w:rPr>
          <w:rFonts w:cs="Arial"/>
          <w:lang w:val="en-GB"/>
        </w:rPr>
        <w:t>dissertation committee</w:t>
      </w:r>
      <w:r w:rsidR="00F13AB7" w:rsidRPr="00B1459B">
        <w:rPr>
          <w:rFonts w:cs="Arial"/>
          <w:lang w:val="en-GB"/>
        </w:rPr>
        <w:t xml:space="preserve"> has examined </w:t>
      </w:r>
      <w:r w:rsidR="00F13AB7" w:rsidRPr="00B1459B">
        <w:rPr>
          <w:lang w:val="en-GB"/>
        </w:rPr>
        <w:t xml:space="preserve">the </w:t>
      </w:r>
      <w:r w:rsidR="00F13AB7" w:rsidRPr="00B1459B">
        <w:rPr>
          <w:rFonts w:cs="Arial"/>
          <w:lang w:val="en-GB"/>
        </w:rPr>
        <w:t xml:space="preserve">application for admission to </w:t>
      </w:r>
      <w:r w:rsidR="006F1CB6">
        <w:rPr>
          <w:rFonts w:cs="Arial"/>
          <w:lang w:val="en-GB"/>
        </w:rPr>
        <w:t xml:space="preserve">the </w:t>
      </w:r>
      <w:r w:rsidR="00F13AB7" w:rsidRPr="00B1459B">
        <w:rPr>
          <w:rFonts w:cs="Arial"/>
          <w:lang w:val="en-GB"/>
        </w:rPr>
        <w:t xml:space="preserve">doctoral </w:t>
      </w:r>
      <w:r w:rsidR="006F1CB6">
        <w:rPr>
          <w:rFonts w:cs="Arial"/>
          <w:lang w:val="en-GB"/>
        </w:rPr>
        <w:t>procedure</w:t>
      </w:r>
      <w:r w:rsidR="00F13AB7" w:rsidRPr="00B1459B">
        <w:rPr>
          <w:rFonts w:cs="Arial"/>
          <w:lang w:val="en-GB"/>
        </w:rPr>
        <w:t xml:space="preserve">, </w:t>
      </w:r>
      <w:r w:rsidR="00AB6661" w:rsidRPr="00B1459B">
        <w:rPr>
          <w:lang w:val="en-GB"/>
        </w:rPr>
        <w:t xml:space="preserve">the </w:t>
      </w:r>
      <w:r w:rsidR="00F13AB7" w:rsidRPr="00B1459B">
        <w:rPr>
          <w:lang w:val="en-GB"/>
        </w:rPr>
        <w:t xml:space="preserve">doctoral candidate </w:t>
      </w:r>
      <w:r w:rsidR="00F13AB7" w:rsidRPr="00B1459B">
        <w:rPr>
          <w:rFonts w:cs="Arial"/>
          <w:lang w:val="en-GB"/>
        </w:rPr>
        <w:t>receives a written or electronic notification of admission to</w:t>
      </w:r>
      <w:r w:rsidR="006F1CB6">
        <w:rPr>
          <w:rFonts w:cs="Arial"/>
          <w:lang w:val="en-GB"/>
        </w:rPr>
        <w:t xml:space="preserve"> the</w:t>
      </w:r>
      <w:r w:rsidR="00F13AB7" w:rsidRPr="00B1459B">
        <w:rPr>
          <w:rFonts w:cs="Arial"/>
          <w:lang w:val="en-GB"/>
        </w:rPr>
        <w:t xml:space="preserve"> doctoral </w:t>
      </w:r>
      <w:r w:rsidR="006F1CB6">
        <w:rPr>
          <w:rFonts w:cs="Arial"/>
          <w:lang w:val="en-GB"/>
        </w:rPr>
        <w:t>procedure</w:t>
      </w:r>
      <w:r w:rsidR="00F13AB7" w:rsidRPr="00B1459B">
        <w:rPr>
          <w:rFonts w:cs="Arial"/>
          <w:lang w:val="en-GB"/>
        </w:rPr>
        <w:t xml:space="preserve">. </w:t>
      </w:r>
      <w:r w:rsidRPr="00B1459B">
        <w:rPr>
          <w:vertAlign w:val="superscript"/>
          <w:lang w:val="en-GB"/>
        </w:rPr>
        <w:t>2</w:t>
      </w:r>
      <w:r w:rsidR="00A841EC" w:rsidRPr="00B1459B">
        <w:rPr>
          <w:rFonts w:eastAsiaTheme="minorHAnsi" w:cs="Arial"/>
          <w:shd w:val="clear" w:color="auto" w:fill="FFFFFF"/>
          <w:lang w:val="en-GB" w:eastAsia="de-DE"/>
        </w:rPr>
        <w:t xml:space="preserve">The doctoral office </w:t>
      </w:r>
      <w:r w:rsidR="00A841EC" w:rsidRPr="00B1459B">
        <w:rPr>
          <w:lang w:val="en-GB"/>
        </w:rPr>
        <w:t xml:space="preserve">sends </w:t>
      </w:r>
      <w:r w:rsidR="00A841EC" w:rsidRPr="00B1459B">
        <w:rPr>
          <w:rFonts w:eastAsiaTheme="minorHAnsi" w:cs="Arial"/>
          <w:shd w:val="clear" w:color="auto" w:fill="FFFFFF"/>
          <w:lang w:val="en-GB" w:eastAsia="de-DE"/>
        </w:rPr>
        <w:t xml:space="preserve">a dissertation copy digitally as a PDF to </w:t>
      </w:r>
      <w:r w:rsidR="00A841EC" w:rsidRPr="00B1459B">
        <w:rPr>
          <w:lang w:val="en-GB"/>
        </w:rPr>
        <w:t>the reviewers</w:t>
      </w:r>
      <w:r w:rsidR="00F13AB7" w:rsidRPr="00B1459B">
        <w:rPr>
          <w:rFonts w:eastAsiaTheme="minorHAnsi" w:cs="Arial"/>
          <w:shd w:val="clear" w:color="auto" w:fill="FFFFFF"/>
          <w:lang w:val="en-GB" w:eastAsia="de-DE"/>
        </w:rPr>
        <w:t xml:space="preserve">. </w:t>
      </w:r>
      <w:r w:rsidRPr="00B1459B">
        <w:rPr>
          <w:vertAlign w:val="superscript"/>
          <w:lang w:val="en-GB"/>
        </w:rPr>
        <w:t>3</w:t>
      </w:r>
      <w:r w:rsidR="0056217C" w:rsidRPr="00B1459B">
        <w:rPr>
          <w:rFonts w:eastAsiaTheme="minorHAnsi" w:cs="Arial"/>
          <w:lang w:val="en-GB" w:eastAsia="de-DE"/>
        </w:rPr>
        <w:t xml:space="preserve">The doctoral </w:t>
      </w:r>
      <w:r w:rsidR="00F13AB7" w:rsidRPr="00B1459B">
        <w:rPr>
          <w:rFonts w:eastAsiaTheme="minorHAnsi" w:cs="Arial"/>
          <w:lang w:val="en-GB" w:eastAsia="de-DE"/>
        </w:rPr>
        <w:t xml:space="preserve">candidate must be informed of a rejection of the application for admission in writing or </w:t>
      </w:r>
      <w:proofErr w:type="spellStart"/>
      <w:proofErr w:type="gramStart"/>
      <w:r w:rsidR="00F13AB7" w:rsidRPr="00B1459B">
        <w:rPr>
          <w:rFonts w:eastAsiaTheme="minorHAnsi" w:cs="Arial"/>
          <w:lang w:val="en-GB" w:eastAsia="de-DE"/>
        </w:rPr>
        <w:t>electronicall</w:t>
      </w:r>
      <w:r w:rsidR="007575A3" w:rsidRPr="00B1459B">
        <w:rPr>
          <w:rFonts w:eastAsiaTheme="minorHAnsi" w:cs="Arial"/>
          <w:lang w:val="en-GB" w:eastAsia="de-DE"/>
        </w:rPr>
        <w:t>y.T</w:t>
      </w:r>
      <w:r w:rsidR="00F13AB7" w:rsidRPr="00B1459B">
        <w:rPr>
          <w:rFonts w:eastAsiaTheme="minorHAnsi" w:cs="Arial"/>
          <w:lang w:val="en-GB" w:eastAsia="de-DE"/>
        </w:rPr>
        <w:t>he</w:t>
      </w:r>
      <w:proofErr w:type="spellEnd"/>
      <w:proofErr w:type="gramEnd"/>
      <w:r w:rsidR="007575A3" w:rsidRPr="00B1459B">
        <w:rPr>
          <w:rFonts w:eastAsiaTheme="minorHAnsi" w:cs="Arial"/>
          <w:lang w:val="en-GB" w:eastAsia="de-DE"/>
        </w:rPr>
        <w:t xml:space="preserve"> </w:t>
      </w:r>
      <w:r w:rsidR="00F13AB7" w:rsidRPr="00B1459B">
        <w:rPr>
          <w:rFonts w:eastAsiaTheme="minorHAnsi" w:cs="Arial"/>
          <w:lang w:val="en-GB" w:eastAsia="de-DE"/>
        </w:rPr>
        <w:t xml:space="preserve">reasons for </w:t>
      </w:r>
      <w:r w:rsidR="0056217C" w:rsidRPr="00B1459B">
        <w:rPr>
          <w:rFonts w:eastAsiaTheme="minorHAnsi" w:cs="Arial"/>
          <w:lang w:val="en-GB" w:eastAsia="de-DE"/>
        </w:rPr>
        <w:t xml:space="preserve">the </w:t>
      </w:r>
      <w:r w:rsidR="00F13AB7" w:rsidRPr="00B1459B">
        <w:rPr>
          <w:rFonts w:eastAsiaTheme="minorHAnsi" w:cs="Arial"/>
          <w:lang w:val="en-GB" w:eastAsia="de-DE"/>
        </w:rPr>
        <w:t>rejection must be stated and the doctoral candidate must be provided with instructions on how to appeal.</w:t>
      </w:r>
    </w:p>
    <w:p w14:paraId="3ADD843F" w14:textId="7080ECF4" w:rsidR="00A828CA" w:rsidRPr="00B1459B" w:rsidRDefault="006005C5" w:rsidP="004C142F">
      <w:pPr>
        <w:pStyle w:val="berschrift3"/>
        <w:numPr>
          <w:ilvl w:val="2"/>
          <w:numId w:val="3"/>
        </w:numPr>
        <w:suppressAutoHyphens/>
        <w:spacing w:before="840" w:after="240"/>
        <w:contextualSpacing/>
        <w:rPr>
          <w:rFonts w:cs="Calibri"/>
          <w:i w:val="0"/>
          <w:lang w:val="en-GB"/>
        </w:rPr>
      </w:pPr>
      <w:bookmarkStart w:id="52" w:name="_Toc40795096"/>
      <w:bookmarkStart w:id="53" w:name="_Toc87890379"/>
      <w:r w:rsidRPr="00B1459B">
        <w:rPr>
          <w:rFonts w:cs="Calibri"/>
          <w:b/>
          <w:i w:val="0"/>
          <w:lang w:val="en-GB"/>
        </w:rPr>
        <w:t>Section</w:t>
      </w:r>
      <w:r w:rsidR="00E674F9" w:rsidRPr="00B1459B">
        <w:rPr>
          <w:rFonts w:cs="Calibri"/>
          <w:b/>
          <w:i w:val="0"/>
          <w:lang w:val="en-GB"/>
        </w:rPr>
        <w:t xml:space="preserve"> 11 </w:t>
      </w:r>
    </w:p>
    <w:p w14:paraId="5F272E3D" w14:textId="77777777" w:rsidR="00A828CA" w:rsidRPr="00B1459B" w:rsidRDefault="00505035" w:rsidP="004C142F">
      <w:pPr>
        <w:pStyle w:val="berschrift3"/>
        <w:numPr>
          <w:ilvl w:val="2"/>
          <w:numId w:val="3"/>
        </w:numPr>
        <w:suppressAutoHyphens/>
        <w:spacing w:after="240"/>
        <w:contextualSpacing/>
        <w:rPr>
          <w:rFonts w:cs="Calibri"/>
          <w:i w:val="0"/>
          <w:lang w:val="en-GB"/>
        </w:rPr>
      </w:pPr>
      <w:r w:rsidRPr="00B1459B">
        <w:rPr>
          <w:rFonts w:cs="Calibri"/>
          <w:b/>
          <w:i w:val="0"/>
          <w:lang w:val="en-GB"/>
        </w:rPr>
        <w:t xml:space="preserve">Assessment and evaluation of the dissertation </w:t>
      </w:r>
      <w:bookmarkEnd w:id="52"/>
      <w:bookmarkEnd w:id="53"/>
    </w:p>
    <w:p w14:paraId="7D25D3B1" w14:textId="370ECBB0"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cs="Calibri"/>
          <w:lang w:val="en-GB"/>
        </w:rPr>
        <w:t xml:space="preserve">At least two reviews are </w:t>
      </w:r>
      <w:r w:rsidR="00F13AB7" w:rsidRPr="00B1459B">
        <w:rPr>
          <w:rFonts w:eastAsiaTheme="minorHAnsi"/>
          <w:lang w:val="en-GB"/>
        </w:rPr>
        <w:t xml:space="preserve">obtained for </w:t>
      </w:r>
      <w:r w:rsidR="00F13AB7" w:rsidRPr="00B1459B">
        <w:rPr>
          <w:rFonts w:cs="Calibri"/>
          <w:lang w:val="en-GB"/>
        </w:rPr>
        <w:t xml:space="preserve">the assessment of the dissertation. </w:t>
      </w:r>
      <w:r w:rsidRPr="00B1459B">
        <w:rPr>
          <w:vertAlign w:val="superscript"/>
          <w:lang w:val="en-GB"/>
        </w:rPr>
        <w:t>2</w:t>
      </w:r>
      <w:r w:rsidR="00F13AB7" w:rsidRPr="00B1459B">
        <w:rPr>
          <w:rFonts w:eastAsiaTheme="minorHAnsi"/>
          <w:lang w:val="en-GB"/>
        </w:rPr>
        <w:t xml:space="preserve">The reviewers of the dissertation are appointed by the </w:t>
      </w:r>
      <w:r w:rsidR="008E1D98" w:rsidRPr="00B1459B">
        <w:rPr>
          <w:rFonts w:cs="Calibri"/>
          <w:lang w:val="en-GB"/>
        </w:rPr>
        <w:t>dissertation committee</w:t>
      </w:r>
      <w:r w:rsidR="00F13AB7" w:rsidRPr="00B1459B">
        <w:rPr>
          <w:rFonts w:eastAsiaTheme="minorHAnsi"/>
          <w:lang w:val="en-GB"/>
        </w:rPr>
        <w:t xml:space="preserve">, as a rule from the group of persons specified in </w:t>
      </w:r>
      <w:r w:rsidR="006005C5" w:rsidRPr="00B1459B">
        <w:rPr>
          <w:rFonts w:eastAsiaTheme="minorHAnsi"/>
          <w:lang w:val="en-GB"/>
        </w:rPr>
        <w:t>Section</w:t>
      </w:r>
      <w:r w:rsidR="00F13AB7" w:rsidRPr="00B1459B">
        <w:rPr>
          <w:rFonts w:eastAsiaTheme="minorHAnsi"/>
          <w:lang w:val="en-GB"/>
        </w:rPr>
        <w:t xml:space="preserve"> 6 </w:t>
      </w:r>
      <w:r w:rsidR="007575A3" w:rsidRPr="00B1459B">
        <w:rPr>
          <w:rFonts w:eastAsiaTheme="minorHAnsi"/>
          <w:lang w:val="en-GB"/>
        </w:rPr>
        <w:t xml:space="preserve">subsections </w:t>
      </w:r>
      <w:r w:rsidR="00F13AB7" w:rsidRPr="00B1459B">
        <w:rPr>
          <w:rFonts w:eastAsiaTheme="minorHAnsi"/>
          <w:lang w:val="en-GB"/>
        </w:rPr>
        <w:t>3, 4 and 5.</w:t>
      </w:r>
      <w:r w:rsidRPr="00B1459B">
        <w:rPr>
          <w:vertAlign w:val="superscript"/>
          <w:lang w:val="en-GB"/>
        </w:rPr>
        <w:t>3</w:t>
      </w:r>
      <w:r w:rsidR="00F13AB7" w:rsidRPr="00B1459B">
        <w:rPr>
          <w:rFonts w:eastAsiaTheme="minorHAnsi"/>
          <w:lang w:val="en-GB"/>
        </w:rPr>
        <w:t xml:space="preserve"> At the request of </w:t>
      </w:r>
      <w:r w:rsidR="0056217C" w:rsidRPr="00B1459B">
        <w:rPr>
          <w:rFonts w:eastAsiaTheme="minorHAnsi"/>
          <w:lang w:val="en-GB"/>
        </w:rPr>
        <w:t xml:space="preserve">the </w:t>
      </w:r>
      <w:r w:rsidR="00F13AB7" w:rsidRPr="00B1459B">
        <w:rPr>
          <w:rFonts w:eastAsiaTheme="minorHAnsi"/>
          <w:lang w:val="en-GB"/>
        </w:rPr>
        <w:t xml:space="preserve">first supervisor, members of the </w:t>
      </w:r>
      <w:r w:rsidR="00537D1F" w:rsidRPr="00B1459B">
        <w:rPr>
          <w:rFonts w:eastAsiaTheme="minorHAnsi"/>
          <w:lang w:val="en-GB"/>
        </w:rPr>
        <w:t>Faculty</w:t>
      </w:r>
      <w:r w:rsidR="00F13AB7" w:rsidRPr="00B1459B">
        <w:rPr>
          <w:rFonts w:eastAsiaTheme="minorHAnsi"/>
          <w:lang w:val="en-GB"/>
        </w:rPr>
        <w:t xml:space="preserve"> with a doctorate or of research institutions with which a cooperation agreement for a joint contractually regulated graduate programme</w:t>
      </w:r>
      <w:r w:rsidR="00B23803" w:rsidRPr="00B1459B">
        <w:rPr>
          <w:rFonts w:eastAsiaTheme="minorHAnsi"/>
          <w:lang w:val="en-GB"/>
        </w:rPr>
        <w:t xml:space="preserve"> exists</w:t>
      </w:r>
      <w:r w:rsidR="00F13AB7" w:rsidRPr="00B1459B">
        <w:rPr>
          <w:rFonts w:eastAsiaTheme="minorHAnsi"/>
          <w:lang w:val="en-GB"/>
        </w:rPr>
        <w:t xml:space="preserve">, </w:t>
      </w:r>
      <w:r w:rsidR="0056217C" w:rsidRPr="00B1459B">
        <w:rPr>
          <w:rFonts w:eastAsiaTheme="minorHAnsi"/>
          <w:lang w:val="en-GB"/>
        </w:rPr>
        <w:t xml:space="preserve">a </w:t>
      </w:r>
      <w:r w:rsidR="00F13AB7" w:rsidRPr="00B1459B">
        <w:rPr>
          <w:rFonts w:eastAsiaTheme="minorHAnsi"/>
          <w:lang w:val="en-GB"/>
        </w:rPr>
        <w:t xml:space="preserve">professor of another </w:t>
      </w:r>
      <w:r w:rsidR="00C312C1" w:rsidRPr="00B1459B">
        <w:rPr>
          <w:rFonts w:eastAsiaTheme="minorHAnsi"/>
          <w:lang w:val="en-GB"/>
        </w:rPr>
        <w:t>f</w:t>
      </w:r>
      <w:r w:rsidR="00537D1F" w:rsidRPr="00B1459B">
        <w:rPr>
          <w:rFonts w:eastAsiaTheme="minorHAnsi"/>
          <w:lang w:val="en-GB"/>
        </w:rPr>
        <w:t>aculty</w:t>
      </w:r>
      <w:r w:rsidR="00F13AB7" w:rsidRPr="00B1459B">
        <w:rPr>
          <w:rFonts w:eastAsiaTheme="minorHAnsi"/>
          <w:lang w:val="en-GB"/>
        </w:rPr>
        <w:t xml:space="preserve"> of the University of Cologne or of another university may be appointed as reviewer. </w:t>
      </w:r>
      <w:r w:rsidRPr="00B1459B">
        <w:rPr>
          <w:vertAlign w:val="superscript"/>
          <w:lang w:val="en-GB"/>
        </w:rPr>
        <w:t>4</w:t>
      </w:r>
      <w:r w:rsidR="00F13AB7" w:rsidRPr="00B1459B">
        <w:rPr>
          <w:rFonts w:eastAsiaTheme="minorHAnsi"/>
          <w:lang w:val="en-GB"/>
        </w:rPr>
        <w:t xml:space="preserve">At least one </w:t>
      </w:r>
      <w:r w:rsidR="0056217C" w:rsidRPr="00B1459B">
        <w:rPr>
          <w:rFonts w:eastAsiaTheme="minorHAnsi"/>
          <w:lang w:val="en-GB"/>
        </w:rPr>
        <w:t xml:space="preserve">of </w:t>
      </w:r>
      <w:r w:rsidR="00F13AB7" w:rsidRPr="00B1459B">
        <w:rPr>
          <w:rFonts w:eastAsiaTheme="minorHAnsi"/>
          <w:lang w:val="en-GB"/>
        </w:rPr>
        <w:t xml:space="preserve">the </w:t>
      </w:r>
      <w:r w:rsidR="00F13AB7" w:rsidRPr="00B1459B">
        <w:rPr>
          <w:rFonts w:cs="Calibri"/>
          <w:lang w:val="en-GB"/>
        </w:rPr>
        <w:t xml:space="preserve">reviewers </w:t>
      </w:r>
      <w:r w:rsidR="00F13AB7" w:rsidRPr="00B1459B">
        <w:rPr>
          <w:rFonts w:eastAsiaTheme="minorHAnsi"/>
          <w:lang w:val="en-GB"/>
        </w:rPr>
        <w:t xml:space="preserve">must be a full-time professor of the </w:t>
      </w:r>
      <w:r w:rsidR="00537D1F" w:rsidRPr="00B1459B">
        <w:rPr>
          <w:rFonts w:eastAsiaTheme="minorHAnsi"/>
          <w:lang w:val="en-GB"/>
        </w:rPr>
        <w:t>Faculty</w:t>
      </w:r>
      <w:r w:rsidR="00F13AB7" w:rsidRPr="00B1459B">
        <w:rPr>
          <w:rFonts w:eastAsiaTheme="minorHAnsi"/>
          <w:lang w:val="en-GB"/>
        </w:rPr>
        <w:t>.</w:t>
      </w:r>
    </w:p>
    <w:p w14:paraId="2F371EF8" w14:textId="732919F0"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rFonts w:eastAsiaTheme="minorHAnsi"/>
          <w:lang w:val="en-GB"/>
        </w:rPr>
        <w:t xml:space="preserve">The </w:t>
      </w:r>
      <w:r w:rsidR="008E1D98" w:rsidRPr="00B1459B">
        <w:rPr>
          <w:rFonts w:eastAsiaTheme="minorHAnsi"/>
          <w:lang w:val="en-GB"/>
        </w:rPr>
        <w:t>dissertation committee</w:t>
      </w:r>
      <w:r w:rsidRPr="00B1459B">
        <w:rPr>
          <w:rFonts w:eastAsiaTheme="minorHAnsi"/>
          <w:lang w:val="en-GB"/>
        </w:rPr>
        <w:t xml:space="preserve"> may appoint further reviewers, especially for interdisciplinary dissertations.</w:t>
      </w:r>
      <w:bookmarkStart w:id="54" w:name="__RefHeading__3507_380414382"/>
      <w:bookmarkEnd w:id="54"/>
    </w:p>
    <w:p w14:paraId="70ABD8B2" w14:textId="325CA68E"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cs="Arial"/>
          <w:color w:val="000000" w:themeColor="text1"/>
          <w:lang w:val="en-GB"/>
        </w:rPr>
        <w:t>At least one of the reviewers must not be a co-author of one of the submitted essays</w:t>
      </w:r>
      <w:r w:rsidR="00F13AB7" w:rsidRPr="00B1459B">
        <w:rPr>
          <w:lang w:val="en-GB"/>
        </w:rPr>
        <w:t xml:space="preserve">. </w:t>
      </w:r>
      <w:r w:rsidRPr="00B1459B">
        <w:rPr>
          <w:vertAlign w:val="superscript"/>
          <w:lang w:val="en-GB"/>
        </w:rPr>
        <w:t>2</w:t>
      </w:r>
      <w:r w:rsidR="0056217C" w:rsidRPr="00B1459B">
        <w:rPr>
          <w:rFonts w:cs="Arial"/>
          <w:lang w:val="en-GB"/>
        </w:rPr>
        <w:t xml:space="preserve">One </w:t>
      </w:r>
      <w:r w:rsidR="00F13AB7" w:rsidRPr="00B1459B">
        <w:rPr>
          <w:rFonts w:cs="Arial"/>
          <w:lang w:val="en-GB"/>
        </w:rPr>
        <w:t xml:space="preserve">reviewer should not be co-author of all the articles of </w:t>
      </w:r>
      <w:r w:rsidR="00F13AB7" w:rsidRPr="00B1459B">
        <w:rPr>
          <w:lang w:val="en-GB"/>
        </w:rPr>
        <w:t xml:space="preserve">the </w:t>
      </w:r>
      <w:r w:rsidR="00F13AB7" w:rsidRPr="00B1459B">
        <w:rPr>
          <w:rFonts w:cs="Arial"/>
          <w:lang w:val="en-GB"/>
        </w:rPr>
        <w:t xml:space="preserve">submitted cumulative </w:t>
      </w:r>
      <w:r w:rsidR="00F13AB7" w:rsidRPr="00B1459B">
        <w:rPr>
          <w:lang w:val="en-GB"/>
        </w:rPr>
        <w:t>dissertation</w:t>
      </w:r>
      <w:r w:rsidR="00F13AB7" w:rsidRPr="00B1459B">
        <w:rPr>
          <w:rFonts w:cs="Arial"/>
          <w:lang w:val="en-GB"/>
        </w:rPr>
        <w:t xml:space="preserve">. </w:t>
      </w:r>
      <w:r w:rsidRPr="00B1459B">
        <w:rPr>
          <w:vertAlign w:val="superscript"/>
          <w:lang w:val="en-GB"/>
        </w:rPr>
        <w:t>3</w:t>
      </w:r>
      <w:r w:rsidR="00F13AB7" w:rsidRPr="00B1459B">
        <w:rPr>
          <w:rFonts w:cs="Arial"/>
          <w:lang w:val="en-GB"/>
        </w:rPr>
        <w:t xml:space="preserve">In justified exceptional cases, this may be deviated from upon application; the </w:t>
      </w:r>
      <w:r w:rsidR="008E1D98" w:rsidRPr="00B1459B">
        <w:rPr>
          <w:rFonts w:cs="Arial"/>
          <w:lang w:val="en-GB"/>
        </w:rPr>
        <w:t>dissertation committee</w:t>
      </w:r>
      <w:r w:rsidR="00F13AB7" w:rsidRPr="00B1459B">
        <w:rPr>
          <w:rFonts w:cs="Arial"/>
          <w:lang w:val="en-GB"/>
        </w:rPr>
        <w:t xml:space="preserve"> decides on the</w:t>
      </w:r>
      <w:r w:rsidR="008E1D98" w:rsidRPr="00B1459B">
        <w:rPr>
          <w:rFonts w:cs="Arial"/>
          <w:lang w:val="en-GB"/>
        </w:rPr>
        <w:t xml:space="preserve"> application</w:t>
      </w:r>
      <w:r w:rsidR="00F13AB7" w:rsidRPr="00B1459B">
        <w:rPr>
          <w:rFonts w:cs="Arial"/>
          <w:lang w:val="en-GB"/>
        </w:rPr>
        <w:t>.</w:t>
      </w:r>
    </w:p>
    <w:p w14:paraId="0BA5253F" w14:textId="7FFDD283"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cs="Calibri"/>
          <w:lang w:val="en-GB"/>
        </w:rPr>
        <w:t xml:space="preserve">The reviewers submit independent, reasoned reviews to the </w:t>
      </w:r>
      <w:r w:rsidR="008E1D98" w:rsidRPr="00B1459B">
        <w:rPr>
          <w:rFonts w:cs="Calibri"/>
          <w:lang w:val="en-GB"/>
        </w:rPr>
        <w:t>dissertation committee</w:t>
      </w:r>
      <w:r w:rsidR="00F13AB7" w:rsidRPr="00B1459B">
        <w:rPr>
          <w:rFonts w:cs="Calibri"/>
          <w:lang w:val="en-GB"/>
        </w:rPr>
        <w:t xml:space="preserve"> within </w:t>
      </w:r>
      <w:r w:rsidR="00F13AB7" w:rsidRPr="00B1459B">
        <w:rPr>
          <w:rFonts w:eastAsiaTheme="minorHAnsi"/>
          <w:lang w:val="en-GB"/>
        </w:rPr>
        <w:t xml:space="preserve">two </w:t>
      </w:r>
      <w:r w:rsidR="00F13AB7" w:rsidRPr="00B1459B">
        <w:rPr>
          <w:rFonts w:cs="Calibri"/>
          <w:lang w:val="en-GB"/>
        </w:rPr>
        <w:t xml:space="preserve">months. </w:t>
      </w:r>
      <w:r w:rsidRPr="00B1459B">
        <w:rPr>
          <w:vertAlign w:val="superscript"/>
          <w:lang w:val="en-GB"/>
        </w:rPr>
        <w:t>2</w:t>
      </w:r>
      <w:r w:rsidR="00F13AB7" w:rsidRPr="00B1459B">
        <w:rPr>
          <w:rFonts w:cs="Calibri"/>
          <w:lang w:val="en-GB"/>
        </w:rPr>
        <w:t xml:space="preserve">The reviews assess the research performance, describe the scientific progress achieved by the dissertation and evaluate the performance in international comparison. </w:t>
      </w:r>
      <w:bookmarkStart w:id="55" w:name="__RefHeading__3509_380414382"/>
      <w:bookmarkStart w:id="56" w:name="__RefHeading__3511_380414382"/>
      <w:bookmarkStart w:id="57" w:name="__RefHeading__3513_380414382"/>
      <w:bookmarkStart w:id="58" w:name="__RefHeading__3515_380414382"/>
      <w:bookmarkStart w:id="59" w:name="__RefHeading__3517_380414382"/>
      <w:bookmarkStart w:id="60" w:name="__RefHeading__3519_380414382"/>
      <w:bookmarkStart w:id="61" w:name="__RefHeading__3521_380414382"/>
      <w:bookmarkStart w:id="62" w:name="__RefHeading__3523_380414382"/>
      <w:bookmarkStart w:id="63" w:name="__RefHeading__3525_380414382"/>
      <w:bookmarkStart w:id="64" w:name="__RefHeading__3527_380414382"/>
      <w:bookmarkStart w:id="65" w:name="__RefHeading__3529_380414382"/>
      <w:bookmarkStart w:id="66" w:name="__RefHeading__3531_380414382"/>
      <w:bookmarkStart w:id="67" w:name="__RefHeading__3533_380414382"/>
      <w:bookmarkStart w:id="68" w:name="__RefHeading__3535_380414382"/>
      <w:bookmarkStart w:id="69" w:name="__RefHeading__3539_380414382"/>
      <w:bookmarkStart w:id="70" w:name="__RefHeading__3541_380414382"/>
      <w:bookmarkStart w:id="71" w:name="__RefHeading__3543_380414382"/>
      <w:bookmarkStart w:id="72" w:name="__RefHeading__3545_380414382"/>
      <w:bookmarkStart w:id="73" w:name="__RefHeading__3547_380414382"/>
      <w:bookmarkStart w:id="74" w:name="__RefHeading__3549_380414382"/>
      <w:bookmarkStart w:id="75" w:name="__RefHeading__3551_380414382"/>
      <w:bookmarkStart w:id="76" w:name="__RefHeading__3553_380414382"/>
      <w:bookmarkStart w:id="77" w:name="_Toc354069024"/>
      <w:bookmarkStart w:id="78" w:name="_Toc354072418"/>
      <w:bookmarkStart w:id="79" w:name="_Toc354072508"/>
      <w:bookmarkStart w:id="80" w:name="_Toc238699297"/>
      <w:bookmarkStart w:id="81" w:name="_Toc238708710"/>
      <w:bookmarkStart w:id="82" w:name="_Toc241861126"/>
      <w:bookmarkStart w:id="83" w:name="_Toc243647705"/>
      <w:bookmarkStart w:id="84" w:name="_Toc244780327"/>
      <w:bookmarkStart w:id="85" w:name="_Toc245809487"/>
      <w:bookmarkStart w:id="86" w:name="_Toc246147798"/>
      <w:bookmarkStart w:id="87" w:name="_Toc520718510"/>
      <w:bookmarkEnd w:id="12"/>
      <w:bookmarkEnd w:id="13"/>
      <w:bookmarkEnd w:id="1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9"/>
      <w:bookmarkEnd w:id="8"/>
      <w:bookmarkEnd w:id="7"/>
      <w:bookmarkEnd w:id="6"/>
      <w:bookmarkEnd w:id="5"/>
      <w:bookmarkEnd w:id="4"/>
      <w:bookmarkEnd w:id="3"/>
      <w:bookmarkEnd w:id="2"/>
      <w:bookmarkEnd w:id="1"/>
      <w:bookmarkEnd w:id="0"/>
    </w:p>
    <w:p w14:paraId="599289AC" w14:textId="77777777"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rFonts w:eastAsiaTheme="minorHAnsi"/>
          <w:lang w:val="en-GB"/>
        </w:rPr>
        <w:t>The reviewers recommend in their reviews the acceptance or rejection of the dissertation (pass/fail).</w:t>
      </w:r>
    </w:p>
    <w:p w14:paraId="65B876A1" w14:textId="2DD3C491"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rFonts w:eastAsiaTheme="minorHAnsi"/>
          <w:lang w:val="en-GB"/>
        </w:rPr>
        <w:t xml:space="preserve">If </w:t>
      </w:r>
      <w:r w:rsidRPr="00B1459B">
        <w:rPr>
          <w:lang w:val="en-GB"/>
        </w:rPr>
        <w:t xml:space="preserve">the </w:t>
      </w:r>
      <w:r w:rsidRPr="00B1459B">
        <w:rPr>
          <w:rFonts w:eastAsiaTheme="minorHAnsi"/>
          <w:lang w:val="en-GB"/>
        </w:rPr>
        <w:t>recommendations of the reviewers differ, the doct</w:t>
      </w:r>
      <w:r w:rsidR="00DA07C3">
        <w:rPr>
          <w:rFonts w:eastAsiaTheme="minorHAnsi"/>
          <w:lang w:val="en-GB"/>
        </w:rPr>
        <w:t>oral defence</w:t>
      </w:r>
      <w:r w:rsidRPr="00B1459B">
        <w:rPr>
          <w:rFonts w:eastAsiaTheme="minorHAnsi"/>
          <w:lang w:val="en-GB"/>
        </w:rPr>
        <w:t xml:space="preserve"> board obtains another independent review. </w:t>
      </w:r>
    </w:p>
    <w:p w14:paraId="70ABF4F2" w14:textId="77777777"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rFonts w:cs="Arial"/>
          <w:color w:val="000000" w:themeColor="text1"/>
          <w:lang w:val="en-GB"/>
        </w:rPr>
        <w:lastRenderedPageBreak/>
        <w:t xml:space="preserve">The </w:t>
      </w:r>
      <w:r w:rsidRPr="00B1459B">
        <w:rPr>
          <w:rFonts w:eastAsiaTheme="minorHAnsi"/>
          <w:lang w:val="en-GB"/>
        </w:rPr>
        <w:t xml:space="preserve">reviewers may </w:t>
      </w:r>
      <w:r w:rsidRPr="00B1459B">
        <w:rPr>
          <w:rFonts w:cs="Arial"/>
          <w:color w:val="000000" w:themeColor="text1"/>
          <w:lang w:val="en-GB"/>
        </w:rPr>
        <w:t xml:space="preserve">use electronic </w:t>
      </w:r>
      <w:r w:rsidR="004D2A3C" w:rsidRPr="00B1459B">
        <w:rPr>
          <w:rFonts w:eastAsiaTheme="minorHAnsi"/>
          <w:lang w:val="en-GB"/>
        </w:rPr>
        <w:t xml:space="preserve">plagiarism </w:t>
      </w:r>
      <w:r w:rsidRPr="00B1459B">
        <w:rPr>
          <w:rFonts w:cs="Arial"/>
          <w:color w:val="000000" w:themeColor="text1"/>
          <w:lang w:val="en-GB"/>
        </w:rPr>
        <w:t xml:space="preserve">software </w:t>
      </w:r>
      <w:r w:rsidR="004D2A3C" w:rsidRPr="00B1459B">
        <w:rPr>
          <w:rFonts w:eastAsiaTheme="minorHAnsi"/>
          <w:lang w:val="en-GB"/>
        </w:rPr>
        <w:t xml:space="preserve">if there is </w:t>
      </w:r>
      <w:r w:rsidRPr="00B1459B">
        <w:rPr>
          <w:rFonts w:eastAsiaTheme="minorHAnsi"/>
          <w:lang w:val="en-GB"/>
        </w:rPr>
        <w:t>a</w:t>
      </w:r>
      <w:r w:rsidR="004D2A3C" w:rsidRPr="00B1459B">
        <w:rPr>
          <w:rFonts w:eastAsiaTheme="minorHAnsi"/>
          <w:lang w:val="en-GB"/>
        </w:rPr>
        <w:t xml:space="preserve"> reasonable suspicion of plagiarism. </w:t>
      </w:r>
    </w:p>
    <w:p w14:paraId="0FE0EECA" w14:textId="6B8935AE"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56217C" w:rsidRPr="00B1459B">
        <w:rPr>
          <w:rFonts w:eastAsiaTheme="minorHAnsi"/>
          <w:lang w:val="en-GB"/>
        </w:rPr>
        <w:t xml:space="preserve">A </w:t>
      </w:r>
      <w:r w:rsidR="00F13AB7" w:rsidRPr="00B1459B">
        <w:rPr>
          <w:rFonts w:eastAsiaTheme="minorHAnsi"/>
          <w:lang w:val="en-GB"/>
        </w:rPr>
        <w:t xml:space="preserve">reviewer may recommend to the </w:t>
      </w:r>
      <w:r w:rsidR="008E1D98" w:rsidRPr="00B1459B">
        <w:rPr>
          <w:rFonts w:eastAsiaTheme="minorHAnsi"/>
          <w:lang w:val="en-GB"/>
        </w:rPr>
        <w:t>dissertation committee</w:t>
      </w:r>
      <w:r w:rsidR="00F13AB7" w:rsidRPr="00B1459B">
        <w:rPr>
          <w:rFonts w:eastAsiaTheme="minorHAnsi"/>
          <w:lang w:val="en-GB"/>
        </w:rPr>
        <w:t xml:space="preserve"> that the acceptance of the dissertation be made dependent on a prior revision if fundamental objections to the research approach, research implementation, research results or their presentation stand in the way of acceptance of the dissertation. </w:t>
      </w:r>
      <w:r w:rsidRPr="00B1459B">
        <w:rPr>
          <w:vertAlign w:val="superscript"/>
          <w:lang w:val="en-GB"/>
        </w:rPr>
        <w:t>2</w:t>
      </w:r>
      <w:r w:rsidR="00F13AB7" w:rsidRPr="00B1459B">
        <w:rPr>
          <w:rFonts w:eastAsiaTheme="minorHAnsi"/>
          <w:lang w:val="en-GB"/>
        </w:rPr>
        <w:t xml:space="preserve">If the </w:t>
      </w:r>
      <w:r w:rsidR="008E1D98" w:rsidRPr="00B1459B">
        <w:rPr>
          <w:rFonts w:eastAsiaTheme="minorHAnsi"/>
          <w:lang w:val="en-GB"/>
        </w:rPr>
        <w:t>dissertation committee</w:t>
      </w:r>
      <w:r w:rsidR="00F13AB7" w:rsidRPr="00B1459B">
        <w:rPr>
          <w:rFonts w:eastAsiaTheme="minorHAnsi"/>
          <w:lang w:val="en-GB"/>
        </w:rPr>
        <w:t xml:space="preserve"> follows this </w:t>
      </w:r>
      <w:r w:rsidR="007575A3" w:rsidRPr="00B1459B">
        <w:rPr>
          <w:rFonts w:eastAsiaTheme="minorHAnsi"/>
          <w:lang w:val="en-GB"/>
        </w:rPr>
        <w:t>recommendation;</w:t>
      </w:r>
      <w:r w:rsidR="00F13AB7" w:rsidRPr="00B1459B">
        <w:rPr>
          <w:rFonts w:eastAsiaTheme="minorHAnsi"/>
          <w:lang w:val="en-GB"/>
        </w:rPr>
        <w:t xml:space="preserve"> the revision of the dissertation must take place within a period of 12 months. </w:t>
      </w:r>
      <w:r w:rsidR="00EB2169" w:rsidRPr="00B1459B">
        <w:rPr>
          <w:vertAlign w:val="superscript"/>
          <w:lang w:val="en-GB"/>
        </w:rPr>
        <w:t>3</w:t>
      </w:r>
      <w:r w:rsidR="00F13AB7" w:rsidRPr="00B1459B">
        <w:rPr>
          <w:rFonts w:eastAsiaTheme="minorHAnsi"/>
          <w:lang w:val="en-GB"/>
        </w:rPr>
        <w:t xml:space="preserve">In exceptional cases, this period may be extended by the </w:t>
      </w:r>
      <w:r w:rsidR="008E1D98" w:rsidRPr="00B1459B">
        <w:rPr>
          <w:rFonts w:eastAsiaTheme="minorHAnsi"/>
          <w:lang w:val="en-GB"/>
        </w:rPr>
        <w:t>dissertation committee</w:t>
      </w:r>
      <w:r w:rsidR="00F13AB7" w:rsidRPr="00B1459B">
        <w:rPr>
          <w:rFonts w:eastAsiaTheme="minorHAnsi"/>
          <w:lang w:val="en-GB"/>
        </w:rPr>
        <w:t xml:space="preserve"> in agreement with </w:t>
      </w:r>
      <w:r w:rsidR="0056217C" w:rsidRPr="00B1459B">
        <w:rPr>
          <w:rFonts w:eastAsiaTheme="minorHAnsi"/>
          <w:lang w:val="en-GB"/>
        </w:rPr>
        <w:t xml:space="preserve">the </w:t>
      </w:r>
      <w:r w:rsidR="00F13AB7" w:rsidRPr="00B1459B">
        <w:rPr>
          <w:rFonts w:eastAsiaTheme="minorHAnsi"/>
          <w:lang w:val="en-GB"/>
        </w:rPr>
        <w:t xml:space="preserve">reviewers. </w:t>
      </w:r>
      <w:r w:rsidR="00EB2169" w:rsidRPr="00B1459B">
        <w:rPr>
          <w:vertAlign w:val="superscript"/>
          <w:lang w:val="en-GB"/>
        </w:rPr>
        <w:t>4</w:t>
      </w:r>
      <w:r w:rsidR="00F13AB7" w:rsidRPr="00B1459B">
        <w:rPr>
          <w:rFonts w:eastAsiaTheme="minorHAnsi"/>
          <w:lang w:val="en-GB"/>
        </w:rPr>
        <w:t>With the new version, the original version must be resubmitted, if necessary with the comments of the reviewers.</w:t>
      </w:r>
    </w:p>
    <w:p w14:paraId="43356D0F" w14:textId="22C499A0"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If there are objections to the presentation and style of a publication of the dissertation in the form submitted, the reviewers may, in consultation with the </w:t>
      </w:r>
      <w:r w:rsidR="008E1D98" w:rsidRPr="00B1459B">
        <w:rPr>
          <w:rFonts w:eastAsiaTheme="minorHAnsi"/>
          <w:lang w:val="en-GB"/>
        </w:rPr>
        <w:t>dissertation committee</w:t>
      </w:r>
      <w:r w:rsidR="00F13AB7" w:rsidRPr="00B1459B">
        <w:rPr>
          <w:rFonts w:eastAsiaTheme="minorHAnsi"/>
          <w:lang w:val="en-GB"/>
        </w:rPr>
        <w:t xml:space="preserve">, recommend that the acceptance of the dissertation be linked to amendment requirements to be fulfilled prior to publication. </w:t>
      </w:r>
      <w:r w:rsidRPr="00B1459B">
        <w:rPr>
          <w:vertAlign w:val="superscript"/>
          <w:lang w:val="en-GB"/>
        </w:rPr>
        <w:t>2</w:t>
      </w:r>
      <w:r w:rsidR="00F13AB7" w:rsidRPr="00B1459B">
        <w:rPr>
          <w:rFonts w:eastAsiaTheme="minorHAnsi"/>
          <w:lang w:val="en-GB"/>
        </w:rPr>
        <w:t xml:space="preserve">Such amendment requirements must be attached to the report in a separate document. </w:t>
      </w:r>
      <w:r w:rsidRPr="00B1459B">
        <w:rPr>
          <w:vertAlign w:val="superscript"/>
          <w:lang w:val="en-GB"/>
        </w:rPr>
        <w:t>3</w:t>
      </w:r>
      <w:r w:rsidR="00F13AB7" w:rsidRPr="00B1459B">
        <w:rPr>
          <w:rFonts w:eastAsiaTheme="minorHAnsi"/>
          <w:lang w:val="en-GB"/>
        </w:rPr>
        <w:t>The amendment requirements must be fulfilled within six months after the</w:t>
      </w:r>
      <w:r w:rsidR="00ED56BE" w:rsidRPr="00B1459B">
        <w:rPr>
          <w:rFonts w:eastAsiaTheme="minorHAnsi"/>
          <w:lang w:val="en-GB"/>
        </w:rPr>
        <w:t xml:space="preserve"> </w:t>
      </w:r>
      <w:r w:rsidR="00DA07C3">
        <w:rPr>
          <w:rFonts w:eastAsiaTheme="minorHAnsi"/>
          <w:lang w:val="en-GB"/>
        </w:rPr>
        <w:t>oral defence</w:t>
      </w:r>
      <w:r w:rsidR="00F13AB7" w:rsidRPr="00B1459B">
        <w:rPr>
          <w:rFonts w:eastAsiaTheme="minorHAnsi"/>
          <w:lang w:val="en-GB"/>
        </w:rPr>
        <w:t xml:space="preserve"> </w:t>
      </w:r>
      <w:r w:rsidR="00ED56BE" w:rsidRPr="00B1459B">
        <w:rPr>
          <w:rFonts w:eastAsiaTheme="minorHAnsi"/>
          <w:lang w:val="en-GB"/>
        </w:rPr>
        <w:t>(</w:t>
      </w:r>
      <w:r w:rsidR="00F13AB7" w:rsidRPr="00B1459B">
        <w:rPr>
          <w:rFonts w:eastAsiaTheme="minorHAnsi"/>
          <w:lang w:val="en-GB"/>
        </w:rPr>
        <w:t>disputation</w:t>
      </w:r>
      <w:r w:rsidR="00ED56BE" w:rsidRPr="00B1459B">
        <w:rPr>
          <w:rFonts w:eastAsiaTheme="minorHAnsi"/>
          <w:lang w:val="en-GB"/>
        </w:rPr>
        <w:t>)</w:t>
      </w:r>
      <w:r w:rsidR="00F13AB7" w:rsidRPr="00B1459B">
        <w:rPr>
          <w:rFonts w:eastAsiaTheme="minorHAnsi"/>
          <w:lang w:val="en-GB"/>
        </w:rPr>
        <w:t xml:space="preserve">. </w:t>
      </w:r>
      <w:r w:rsidRPr="00B1459B">
        <w:rPr>
          <w:vertAlign w:val="superscript"/>
          <w:lang w:val="en-GB"/>
        </w:rPr>
        <w:t>4</w:t>
      </w:r>
      <w:r w:rsidR="00F13AB7" w:rsidRPr="00B1459B">
        <w:rPr>
          <w:rFonts w:eastAsiaTheme="minorHAnsi"/>
          <w:lang w:val="en-GB"/>
        </w:rPr>
        <w:t xml:space="preserve">Fulfilment of the amendment requirements is usually checked by the reviewers </w:t>
      </w:r>
      <w:r w:rsidR="00B53809" w:rsidRPr="00B1459B">
        <w:rPr>
          <w:rFonts w:eastAsiaTheme="minorHAnsi"/>
          <w:lang w:val="en-GB"/>
        </w:rPr>
        <w:t xml:space="preserve">within </w:t>
      </w:r>
      <w:r w:rsidRPr="00B1459B">
        <w:rPr>
          <w:rFonts w:eastAsiaTheme="minorHAnsi"/>
          <w:lang w:val="en-GB"/>
        </w:rPr>
        <w:t xml:space="preserve">a </w:t>
      </w:r>
      <w:r w:rsidR="00B53809" w:rsidRPr="00B1459B">
        <w:rPr>
          <w:rFonts w:eastAsiaTheme="minorHAnsi"/>
          <w:lang w:val="en-GB"/>
        </w:rPr>
        <w:t xml:space="preserve">period of </w:t>
      </w:r>
      <w:r w:rsidR="00F13AB7" w:rsidRPr="00B1459B">
        <w:rPr>
          <w:rFonts w:eastAsiaTheme="minorHAnsi"/>
          <w:lang w:val="en-GB"/>
        </w:rPr>
        <w:t xml:space="preserve">four weeks after </w:t>
      </w:r>
      <w:r w:rsidR="00F13AB7" w:rsidRPr="00B1459B">
        <w:rPr>
          <w:lang w:val="en-GB"/>
        </w:rPr>
        <w:t xml:space="preserve">submission of the amended dissertation. </w:t>
      </w:r>
      <w:r w:rsidRPr="00B1459B">
        <w:rPr>
          <w:vertAlign w:val="superscript"/>
          <w:lang w:val="en-GB"/>
        </w:rPr>
        <w:t>5</w:t>
      </w:r>
      <w:r w:rsidR="00F13AB7" w:rsidRPr="00B1459B">
        <w:rPr>
          <w:rFonts w:eastAsiaTheme="minorHAnsi"/>
          <w:lang w:val="en-GB"/>
        </w:rPr>
        <w:t xml:space="preserve">If </w:t>
      </w:r>
      <w:r w:rsidR="0056217C" w:rsidRPr="00B1459B">
        <w:rPr>
          <w:rFonts w:eastAsiaTheme="minorHAnsi"/>
          <w:lang w:val="en-GB"/>
        </w:rPr>
        <w:t xml:space="preserve">a </w:t>
      </w:r>
      <w:r w:rsidR="00F13AB7" w:rsidRPr="00B1459B">
        <w:rPr>
          <w:rFonts w:eastAsiaTheme="minorHAnsi"/>
          <w:lang w:val="en-GB"/>
        </w:rPr>
        <w:t xml:space="preserve">reviewer does not consider the requirements to be fulfilled, the </w:t>
      </w:r>
      <w:r w:rsidR="008E1D98" w:rsidRPr="00B1459B">
        <w:rPr>
          <w:rFonts w:eastAsiaTheme="minorHAnsi"/>
          <w:lang w:val="en-GB"/>
        </w:rPr>
        <w:t>dissertation committee</w:t>
      </w:r>
      <w:r w:rsidR="00F13AB7" w:rsidRPr="00B1459B">
        <w:rPr>
          <w:rFonts w:eastAsiaTheme="minorHAnsi"/>
          <w:lang w:val="en-GB"/>
        </w:rPr>
        <w:t xml:space="preserve"> decides whether the requirements are to be considered fulfilled.</w:t>
      </w:r>
    </w:p>
    <w:p w14:paraId="73A5C2B2" w14:textId="2EE5D3CB"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The reports, together with the dissertation and any amendment requirements imposed in accordance with </w:t>
      </w:r>
      <w:r w:rsidR="007575A3" w:rsidRPr="00B1459B">
        <w:rPr>
          <w:rFonts w:eastAsiaTheme="minorHAnsi"/>
          <w:lang w:val="en-GB"/>
        </w:rPr>
        <w:t>subsection</w:t>
      </w:r>
      <w:r w:rsidR="00F13AB7" w:rsidRPr="00B1459B">
        <w:rPr>
          <w:rFonts w:eastAsiaTheme="minorHAnsi"/>
          <w:lang w:val="en-GB"/>
        </w:rPr>
        <w:t xml:space="preserve"> 9, shall be available for inspection by the </w:t>
      </w:r>
      <w:r w:rsidR="006F1CB6">
        <w:rPr>
          <w:rFonts w:eastAsiaTheme="minorHAnsi"/>
          <w:lang w:val="en-GB"/>
        </w:rPr>
        <w:t>faculty members</w:t>
      </w:r>
      <w:r w:rsidR="00F13AB7" w:rsidRPr="00B1459B">
        <w:rPr>
          <w:rFonts w:eastAsiaTheme="minorHAnsi"/>
          <w:lang w:val="en-GB"/>
        </w:rPr>
        <w:t xml:space="preserve"> of the </w:t>
      </w:r>
      <w:r w:rsidR="00537D1F" w:rsidRPr="00B1459B">
        <w:rPr>
          <w:rFonts w:eastAsiaTheme="minorHAnsi"/>
          <w:lang w:val="en-GB"/>
        </w:rPr>
        <w:t>Faculty</w:t>
      </w:r>
      <w:r w:rsidR="00F13AB7" w:rsidRPr="00B1459B">
        <w:rPr>
          <w:rFonts w:eastAsiaTheme="minorHAnsi"/>
          <w:lang w:val="en-GB"/>
        </w:rPr>
        <w:t xml:space="preserve"> in printed or electronic form for a period of five days. </w:t>
      </w:r>
      <w:r w:rsidRPr="00B1459B">
        <w:rPr>
          <w:vertAlign w:val="superscript"/>
          <w:lang w:val="en-GB"/>
        </w:rPr>
        <w:t>2</w:t>
      </w:r>
      <w:r w:rsidR="00F13AB7" w:rsidRPr="00B1459B">
        <w:rPr>
          <w:rFonts w:eastAsiaTheme="minorHAnsi"/>
          <w:lang w:val="en-GB"/>
        </w:rPr>
        <w:t xml:space="preserve">The latter may lodge a reasoned objection within five days of the expiry of the display period. </w:t>
      </w:r>
    </w:p>
    <w:p w14:paraId="392B163C" w14:textId="638F25C5"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If an objection is </w:t>
      </w:r>
      <w:proofErr w:type="gramStart"/>
      <w:r w:rsidR="00F13AB7" w:rsidRPr="00B1459B">
        <w:rPr>
          <w:rFonts w:eastAsiaTheme="minorHAnsi"/>
          <w:lang w:val="en-GB"/>
        </w:rPr>
        <w:t>raised,</w:t>
      </w:r>
      <w:proofErr w:type="gramEnd"/>
      <w:r w:rsidR="00F13AB7" w:rsidRPr="00B1459B">
        <w:rPr>
          <w:rFonts w:eastAsiaTheme="minorHAnsi"/>
          <w:lang w:val="en-GB"/>
        </w:rPr>
        <w:t xml:space="preserve"> the </w:t>
      </w:r>
      <w:r w:rsidR="008E1D98" w:rsidRPr="00B1459B">
        <w:rPr>
          <w:rFonts w:eastAsiaTheme="minorHAnsi"/>
          <w:lang w:val="en-GB"/>
        </w:rPr>
        <w:t>dissertation committee</w:t>
      </w:r>
      <w:r w:rsidR="00F13AB7" w:rsidRPr="00B1459B">
        <w:rPr>
          <w:rFonts w:eastAsiaTheme="minorHAnsi"/>
          <w:lang w:val="en-GB"/>
        </w:rPr>
        <w:t xml:space="preserve"> may obtain a further expert opinion on the dissertation. </w:t>
      </w:r>
      <w:r w:rsidRPr="00B1459B">
        <w:rPr>
          <w:vertAlign w:val="superscript"/>
          <w:lang w:val="en-GB"/>
        </w:rPr>
        <w:t>2</w:t>
      </w:r>
      <w:r w:rsidR="000407B2" w:rsidRPr="00B1459B">
        <w:rPr>
          <w:rFonts w:eastAsiaTheme="minorHAnsi"/>
          <w:lang w:val="en-GB"/>
        </w:rPr>
        <w:t>Subsection</w:t>
      </w:r>
      <w:r w:rsidR="00F13AB7" w:rsidRPr="00B1459B">
        <w:rPr>
          <w:rFonts w:eastAsiaTheme="minorHAnsi"/>
          <w:lang w:val="en-GB"/>
        </w:rPr>
        <w:t xml:space="preserve"> 10 applies accordingly in this case.</w:t>
      </w:r>
    </w:p>
    <w:p w14:paraId="4500C11B" w14:textId="3D775C18" w:rsidR="00A828CA" w:rsidRPr="00B1459B" w:rsidRDefault="00505035" w:rsidP="004C142F">
      <w:pPr>
        <w:pStyle w:val="Listenabsatz"/>
        <w:numPr>
          <w:ilvl w:val="0"/>
          <w:numId w:val="19"/>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The final decision on the acceptance or rejection of the dissertation is made by the </w:t>
      </w:r>
      <w:r w:rsidR="008E1D98" w:rsidRPr="00B1459B">
        <w:rPr>
          <w:rFonts w:eastAsiaTheme="minorHAnsi"/>
          <w:lang w:val="en-GB"/>
        </w:rPr>
        <w:t>dissertation committee</w:t>
      </w:r>
      <w:r w:rsidR="00F13AB7" w:rsidRPr="00B1459B">
        <w:rPr>
          <w:rFonts w:eastAsiaTheme="minorHAnsi"/>
          <w:lang w:val="en-GB"/>
        </w:rPr>
        <w:t xml:space="preserve">. </w:t>
      </w:r>
      <w:r w:rsidRPr="00B1459B">
        <w:rPr>
          <w:vertAlign w:val="superscript"/>
          <w:lang w:val="en-GB"/>
        </w:rPr>
        <w:t>2</w:t>
      </w:r>
      <w:r w:rsidR="00F13AB7" w:rsidRPr="00B1459B">
        <w:rPr>
          <w:rFonts w:cs="Arial"/>
          <w:color w:val="000000" w:themeColor="text1"/>
          <w:lang w:val="en-GB"/>
        </w:rPr>
        <w:t xml:space="preserve">In case of rejection of the dissertation, </w:t>
      </w:r>
      <w:r w:rsidR="0056217C" w:rsidRPr="00B1459B">
        <w:rPr>
          <w:rFonts w:cs="Arial"/>
          <w:color w:val="000000" w:themeColor="text1"/>
          <w:lang w:val="en-GB"/>
        </w:rPr>
        <w:t xml:space="preserve">the doctoral </w:t>
      </w:r>
      <w:r w:rsidR="00F13AB7" w:rsidRPr="00B1459B">
        <w:rPr>
          <w:rFonts w:cs="Arial"/>
          <w:color w:val="000000" w:themeColor="text1"/>
          <w:lang w:val="en-GB"/>
        </w:rPr>
        <w:t xml:space="preserve">candidate receives a written or electronic notification </w:t>
      </w:r>
      <w:r w:rsidR="00F13AB7" w:rsidRPr="00B1459B">
        <w:rPr>
          <w:lang w:val="en-GB"/>
        </w:rPr>
        <w:t xml:space="preserve">with </w:t>
      </w:r>
      <w:r w:rsidR="00F13AB7" w:rsidRPr="00B1459B">
        <w:rPr>
          <w:rFonts w:cs="Arial"/>
          <w:color w:val="000000" w:themeColor="text1"/>
          <w:lang w:val="en-GB"/>
        </w:rPr>
        <w:t xml:space="preserve">instructions on how to appeal. </w:t>
      </w:r>
      <w:r w:rsidRPr="00B1459B">
        <w:rPr>
          <w:vertAlign w:val="superscript"/>
          <w:lang w:val="en-GB"/>
        </w:rPr>
        <w:t>3</w:t>
      </w:r>
      <w:r w:rsidR="00F13AB7" w:rsidRPr="00B1459B">
        <w:rPr>
          <w:rFonts w:cs="Arial"/>
          <w:color w:val="000000" w:themeColor="text1"/>
          <w:lang w:val="en-GB"/>
        </w:rPr>
        <w:t xml:space="preserve">A rejected thesis remains in the files of the </w:t>
      </w:r>
      <w:r w:rsidR="00537D1F" w:rsidRPr="00B1459B">
        <w:rPr>
          <w:rFonts w:cs="Arial"/>
          <w:color w:val="000000" w:themeColor="text1"/>
          <w:lang w:val="en-GB"/>
        </w:rPr>
        <w:t>Faculty</w:t>
      </w:r>
      <w:r w:rsidR="00F13AB7" w:rsidRPr="00B1459B">
        <w:rPr>
          <w:rFonts w:cs="Arial"/>
          <w:color w:val="000000" w:themeColor="text1"/>
          <w:lang w:val="en-GB"/>
        </w:rPr>
        <w:t xml:space="preserve"> together with all expert opinions.</w:t>
      </w:r>
    </w:p>
    <w:p w14:paraId="48FD0352" w14:textId="4BF15A3D" w:rsidR="00A828CA" w:rsidRPr="00B1459B" w:rsidRDefault="006005C5" w:rsidP="004C142F">
      <w:pPr>
        <w:pStyle w:val="berschrift3"/>
        <w:numPr>
          <w:ilvl w:val="2"/>
          <w:numId w:val="3"/>
        </w:numPr>
        <w:suppressAutoHyphens/>
        <w:spacing w:before="840" w:after="240"/>
        <w:contextualSpacing/>
        <w:rPr>
          <w:rFonts w:cs="Calibri"/>
          <w:b/>
          <w:i w:val="0"/>
          <w:lang w:val="en-GB"/>
        </w:rPr>
      </w:pPr>
      <w:bookmarkStart w:id="88" w:name="_Toc40795097"/>
      <w:bookmarkStart w:id="89" w:name="_Toc87890380"/>
      <w:r w:rsidRPr="00B1459B">
        <w:rPr>
          <w:rFonts w:cs="Calibri"/>
          <w:b/>
          <w:i w:val="0"/>
          <w:lang w:val="en-GB"/>
        </w:rPr>
        <w:t>Section</w:t>
      </w:r>
      <w:r w:rsidR="00E674F9" w:rsidRPr="00B1459B">
        <w:rPr>
          <w:rFonts w:cs="Calibri"/>
          <w:b/>
          <w:i w:val="0"/>
          <w:lang w:val="en-GB"/>
        </w:rPr>
        <w:t xml:space="preserve"> 12 </w:t>
      </w:r>
      <w:bookmarkStart w:id="90" w:name="_Toc862965"/>
      <w:bookmarkStart w:id="91" w:name="_Toc9168284"/>
      <w:bookmarkStart w:id="92" w:name="_Toc354069066"/>
      <w:bookmarkStart w:id="93" w:name="_Toc354072460"/>
      <w:bookmarkStart w:id="94" w:name="_Toc354072550"/>
      <w:bookmarkStart w:id="95" w:name="_Toc238708762"/>
      <w:bookmarkStart w:id="96" w:name="_Toc241861176"/>
      <w:bookmarkStart w:id="97" w:name="_Toc243647753"/>
      <w:bookmarkStart w:id="98" w:name="_Toc244780375"/>
      <w:bookmarkStart w:id="99" w:name="_Toc245809535"/>
      <w:bookmarkStart w:id="100" w:name="_Toc246147848"/>
      <w:bookmarkStart w:id="101" w:name="_Toc520718541"/>
      <w:bookmarkEnd w:id="77"/>
      <w:bookmarkEnd w:id="78"/>
      <w:bookmarkEnd w:id="79"/>
      <w:bookmarkEnd w:id="80"/>
      <w:bookmarkEnd w:id="81"/>
      <w:bookmarkEnd w:id="82"/>
      <w:bookmarkEnd w:id="83"/>
      <w:bookmarkEnd w:id="84"/>
      <w:bookmarkEnd w:id="85"/>
      <w:bookmarkEnd w:id="86"/>
      <w:bookmarkEnd w:id="87"/>
    </w:p>
    <w:p w14:paraId="2D754AD0" w14:textId="45D7AB6E" w:rsidR="00A828CA" w:rsidRPr="00B1459B" w:rsidRDefault="00505035" w:rsidP="004C142F">
      <w:pPr>
        <w:pStyle w:val="berschrift3"/>
        <w:spacing w:after="240"/>
        <w:contextualSpacing/>
        <w:rPr>
          <w:b/>
          <w:i w:val="0"/>
          <w:lang w:val="en-GB"/>
        </w:rPr>
      </w:pPr>
      <w:r w:rsidRPr="00B1459B">
        <w:rPr>
          <w:b/>
          <w:i w:val="0"/>
          <w:lang w:val="en-GB"/>
        </w:rPr>
        <w:t xml:space="preserve">Oral </w:t>
      </w:r>
      <w:r w:rsidR="00DA07C3">
        <w:rPr>
          <w:b/>
          <w:i w:val="0"/>
          <w:lang w:val="en-GB"/>
        </w:rPr>
        <w:t>defence</w:t>
      </w:r>
      <w:r w:rsidRPr="00B1459B">
        <w:rPr>
          <w:b/>
          <w:i w:val="0"/>
          <w:lang w:val="en-GB"/>
        </w:rPr>
        <w:t xml:space="preserve"> (Disputatio</w:t>
      </w:r>
      <w:bookmarkEnd w:id="90"/>
      <w:r w:rsidR="000407B2" w:rsidRPr="00B1459B">
        <w:rPr>
          <w:b/>
          <w:i w:val="0"/>
          <w:lang w:val="en-GB"/>
        </w:rPr>
        <w:t>n</w:t>
      </w:r>
      <w:r w:rsidRPr="00B1459B">
        <w:rPr>
          <w:b/>
          <w:i w:val="0"/>
          <w:lang w:val="en-GB"/>
        </w:rPr>
        <w:t>)</w:t>
      </w:r>
      <w:bookmarkEnd w:id="88"/>
      <w:bookmarkEnd w:id="89"/>
      <w:bookmarkEnd w:id="91"/>
    </w:p>
    <w:p w14:paraId="07C3E83B" w14:textId="04589E62"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If </w:t>
      </w:r>
      <w:r w:rsidR="00F13AB7" w:rsidRPr="00B1459B">
        <w:rPr>
          <w:lang w:val="en-GB"/>
        </w:rPr>
        <w:t xml:space="preserve">the </w:t>
      </w:r>
      <w:r w:rsidR="00F13AB7" w:rsidRPr="00B1459B">
        <w:rPr>
          <w:rFonts w:eastAsiaTheme="minorHAnsi"/>
          <w:lang w:val="en-GB"/>
        </w:rPr>
        <w:t xml:space="preserve">thesis has been accepted, an </w:t>
      </w:r>
      <w:r w:rsidR="00DA07C3">
        <w:rPr>
          <w:lang w:val="en-GB"/>
        </w:rPr>
        <w:t>oral defence</w:t>
      </w:r>
      <w:r w:rsidR="00F13AB7" w:rsidRPr="00B1459B">
        <w:rPr>
          <w:lang w:val="en-GB"/>
        </w:rPr>
        <w:t xml:space="preserve"> in the </w:t>
      </w:r>
      <w:r w:rsidR="00F13AB7" w:rsidRPr="00B1459B">
        <w:rPr>
          <w:rFonts w:eastAsiaTheme="minorHAnsi"/>
          <w:lang w:val="en-GB"/>
        </w:rPr>
        <w:t xml:space="preserve">form of a disputation takes place. </w:t>
      </w:r>
      <w:r w:rsidRPr="00B1459B">
        <w:rPr>
          <w:vertAlign w:val="superscript"/>
          <w:lang w:val="en-GB"/>
        </w:rPr>
        <w:t>2</w:t>
      </w:r>
      <w:r w:rsidR="00F13AB7" w:rsidRPr="00B1459B">
        <w:rPr>
          <w:rFonts w:eastAsiaTheme="minorHAnsi"/>
          <w:lang w:val="en-GB"/>
        </w:rPr>
        <w:t xml:space="preserve">It serves to determine whether </w:t>
      </w:r>
      <w:r w:rsidR="0056217C" w:rsidRPr="00B1459B">
        <w:rPr>
          <w:rFonts w:eastAsiaTheme="minorHAnsi"/>
          <w:lang w:val="en-GB"/>
        </w:rPr>
        <w:t xml:space="preserve">the </w:t>
      </w:r>
      <w:r w:rsidR="00F13AB7" w:rsidRPr="00B1459B">
        <w:rPr>
          <w:rFonts w:eastAsiaTheme="minorHAnsi"/>
          <w:lang w:val="en-GB"/>
        </w:rPr>
        <w:t xml:space="preserve">doctoral candidate is able to justify the results elaborated in the dissertation, to elaborate on them and to place them in the context of the corresponding subject area. </w:t>
      </w:r>
    </w:p>
    <w:p w14:paraId="01B0CAAC" w14:textId="5CAEBC74"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The </w:t>
      </w:r>
      <w:r w:rsidR="00DA07C3">
        <w:rPr>
          <w:rFonts w:eastAsiaTheme="minorHAnsi"/>
          <w:lang w:val="en-GB"/>
        </w:rPr>
        <w:t>oral defence</w:t>
      </w:r>
      <w:r w:rsidR="000407B2" w:rsidRPr="00B1459B">
        <w:rPr>
          <w:rFonts w:eastAsiaTheme="minorHAnsi"/>
          <w:lang w:val="en-GB"/>
        </w:rPr>
        <w:t xml:space="preserve"> </w:t>
      </w:r>
      <w:r w:rsidR="00F13AB7" w:rsidRPr="00B1459B">
        <w:rPr>
          <w:rFonts w:eastAsiaTheme="minorHAnsi"/>
          <w:lang w:val="en-GB"/>
        </w:rPr>
        <w:t xml:space="preserve">shall be conducted by an examination committee. </w:t>
      </w:r>
      <w:r w:rsidRPr="00B1459B">
        <w:rPr>
          <w:vertAlign w:val="superscript"/>
          <w:lang w:val="en-GB"/>
        </w:rPr>
        <w:t>2</w:t>
      </w:r>
      <w:r w:rsidR="00F13AB7" w:rsidRPr="00B1459B">
        <w:rPr>
          <w:lang w:val="en-GB"/>
        </w:rPr>
        <w:t xml:space="preserve">The </w:t>
      </w:r>
      <w:r w:rsidR="008E1D98" w:rsidRPr="00B1459B">
        <w:rPr>
          <w:lang w:val="en-GB"/>
        </w:rPr>
        <w:t>dissertation committee</w:t>
      </w:r>
      <w:r w:rsidR="00F13AB7" w:rsidRPr="00B1459B">
        <w:rPr>
          <w:lang w:val="en-GB"/>
        </w:rPr>
        <w:t xml:space="preserve"> appoints at least two of the reviewers according to </w:t>
      </w:r>
      <w:r w:rsidR="006005C5" w:rsidRPr="00B1459B">
        <w:rPr>
          <w:lang w:val="en-GB"/>
        </w:rPr>
        <w:t>Section</w:t>
      </w:r>
      <w:r w:rsidR="00F13AB7" w:rsidRPr="00B1459B">
        <w:rPr>
          <w:lang w:val="en-GB"/>
        </w:rPr>
        <w:t xml:space="preserve"> 11 </w:t>
      </w:r>
      <w:r w:rsidR="000407B2" w:rsidRPr="00B1459B">
        <w:rPr>
          <w:lang w:val="en-GB"/>
        </w:rPr>
        <w:t>subsections</w:t>
      </w:r>
      <w:r w:rsidR="00F13AB7" w:rsidRPr="00B1459B">
        <w:rPr>
          <w:lang w:val="en-GB"/>
        </w:rPr>
        <w:t xml:space="preserve"> 1, 2 and 3 as </w:t>
      </w:r>
      <w:r w:rsidR="00F13AB7" w:rsidRPr="00B1459B">
        <w:rPr>
          <w:lang w:val="en-GB"/>
        </w:rPr>
        <w:lastRenderedPageBreak/>
        <w:t xml:space="preserve">members of the examination board as well as another full-time professor of the </w:t>
      </w:r>
      <w:r w:rsidR="00537D1F" w:rsidRPr="00B1459B">
        <w:rPr>
          <w:lang w:val="en-GB"/>
        </w:rPr>
        <w:t>Facult</w:t>
      </w:r>
      <w:bookmarkStart w:id="102" w:name="_GoBack"/>
      <w:bookmarkEnd w:id="102"/>
      <w:r w:rsidR="00537D1F" w:rsidRPr="00B1459B">
        <w:rPr>
          <w:lang w:val="en-GB"/>
        </w:rPr>
        <w:t>y</w:t>
      </w:r>
      <w:r w:rsidR="00F13AB7" w:rsidRPr="00B1459B">
        <w:rPr>
          <w:lang w:val="en-GB"/>
        </w:rPr>
        <w:t xml:space="preserve"> or </w:t>
      </w:r>
      <w:r w:rsidR="0056217C" w:rsidRPr="00B1459B">
        <w:rPr>
          <w:lang w:val="en-GB"/>
        </w:rPr>
        <w:t>a</w:t>
      </w:r>
      <w:r w:rsidR="00F13AB7" w:rsidRPr="00B1459B">
        <w:rPr>
          <w:lang w:val="en-GB"/>
        </w:rPr>
        <w:t xml:space="preserve"> junior professor of the </w:t>
      </w:r>
      <w:r w:rsidR="00537D1F" w:rsidRPr="00B1459B">
        <w:rPr>
          <w:lang w:val="en-GB"/>
        </w:rPr>
        <w:t>Faculty</w:t>
      </w:r>
      <w:r w:rsidR="00F13AB7" w:rsidRPr="00B1459B">
        <w:rPr>
          <w:lang w:val="en-GB"/>
        </w:rPr>
        <w:t xml:space="preserve"> as </w:t>
      </w:r>
      <w:r w:rsidR="004C7EB8" w:rsidRPr="00B1459B">
        <w:rPr>
          <w:lang w:val="en-GB"/>
        </w:rPr>
        <w:t xml:space="preserve">the </w:t>
      </w:r>
      <w:r w:rsidR="00F13AB7" w:rsidRPr="00B1459B">
        <w:rPr>
          <w:lang w:val="en-GB"/>
        </w:rPr>
        <w:t xml:space="preserve">chairperson of the examination board. </w:t>
      </w:r>
      <w:r w:rsidRPr="00B1459B">
        <w:rPr>
          <w:vertAlign w:val="superscript"/>
          <w:lang w:val="en-GB"/>
        </w:rPr>
        <w:t>3</w:t>
      </w:r>
      <w:r w:rsidR="00F13AB7" w:rsidRPr="00B1459B">
        <w:rPr>
          <w:rFonts w:cs="Arial"/>
          <w:color w:val="000000" w:themeColor="text1"/>
          <w:lang w:val="en-GB"/>
        </w:rPr>
        <w:t xml:space="preserve">In case of exceptional circumstances, </w:t>
      </w:r>
      <w:r w:rsidR="0056217C" w:rsidRPr="00B1459B">
        <w:rPr>
          <w:lang w:val="en-GB"/>
        </w:rPr>
        <w:t xml:space="preserve">the </w:t>
      </w:r>
      <w:r w:rsidR="00F13AB7" w:rsidRPr="00B1459B">
        <w:rPr>
          <w:lang w:val="en-GB"/>
        </w:rPr>
        <w:t>chairperson of the doct</w:t>
      </w:r>
      <w:r w:rsidR="00DA07C3">
        <w:rPr>
          <w:lang w:val="en-GB"/>
        </w:rPr>
        <w:t>oral defence</w:t>
      </w:r>
      <w:r w:rsidR="00F13AB7" w:rsidRPr="00B1459B">
        <w:rPr>
          <w:lang w:val="en-GB"/>
        </w:rPr>
        <w:t xml:space="preserve"> board </w:t>
      </w:r>
      <w:r w:rsidR="00F13AB7" w:rsidRPr="00B1459B">
        <w:rPr>
          <w:rFonts w:cs="Arial"/>
          <w:color w:val="000000" w:themeColor="text1"/>
          <w:lang w:val="en-GB"/>
        </w:rPr>
        <w:t xml:space="preserve">may appoint a substitute for </w:t>
      </w:r>
      <w:r w:rsidR="0056217C" w:rsidRPr="00B1459B">
        <w:rPr>
          <w:rFonts w:cs="Arial"/>
          <w:color w:val="000000" w:themeColor="text1"/>
          <w:lang w:val="en-GB"/>
        </w:rPr>
        <w:t>a</w:t>
      </w:r>
      <w:r w:rsidR="00F13AB7" w:rsidRPr="00B1459B">
        <w:rPr>
          <w:rFonts w:cs="Arial"/>
          <w:color w:val="000000" w:themeColor="text1"/>
          <w:lang w:val="en-GB"/>
        </w:rPr>
        <w:t xml:space="preserve"> reviewer. </w:t>
      </w:r>
    </w:p>
    <w:p w14:paraId="765BD48A" w14:textId="7B49A139"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The disputation shall take place within three months after the final acceptance of the dissertation. </w:t>
      </w:r>
      <w:r w:rsidRPr="00B1459B">
        <w:rPr>
          <w:vertAlign w:val="superscript"/>
          <w:lang w:val="en-GB"/>
        </w:rPr>
        <w:t>2</w:t>
      </w:r>
      <w:r w:rsidR="00F13AB7" w:rsidRPr="00B1459B">
        <w:rPr>
          <w:rFonts w:eastAsiaTheme="minorHAnsi"/>
          <w:lang w:val="en-GB"/>
        </w:rPr>
        <w:t>At the doctoral candidate</w:t>
      </w:r>
      <w:r w:rsidR="00F00112" w:rsidRPr="00B1459B">
        <w:rPr>
          <w:rFonts w:eastAsiaTheme="minorHAnsi"/>
          <w:lang w:val="en-GB"/>
        </w:rPr>
        <w:t>'s</w:t>
      </w:r>
      <w:r w:rsidR="00F13AB7" w:rsidRPr="00B1459B">
        <w:rPr>
          <w:rFonts w:eastAsiaTheme="minorHAnsi"/>
          <w:lang w:val="en-GB"/>
        </w:rPr>
        <w:t xml:space="preserve"> request, the </w:t>
      </w:r>
      <w:r w:rsidR="00DA07C3">
        <w:rPr>
          <w:rFonts w:eastAsiaTheme="minorHAnsi"/>
          <w:lang w:val="en-GB"/>
        </w:rPr>
        <w:t>oral defence</w:t>
      </w:r>
      <w:r w:rsidR="000407B2" w:rsidRPr="00B1459B">
        <w:rPr>
          <w:rFonts w:eastAsiaTheme="minorHAnsi"/>
          <w:lang w:val="en-GB"/>
        </w:rPr>
        <w:t xml:space="preserve"> </w:t>
      </w:r>
      <w:r w:rsidR="00F13AB7" w:rsidRPr="00B1459B">
        <w:rPr>
          <w:rFonts w:eastAsiaTheme="minorHAnsi"/>
          <w:lang w:val="en-GB"/>
        </w:rPr>
        <w:t xml:space="preserve">may be conducted as an </w:t>
      </w:r>
      <w:r w:rsidR="00E45255" w:rsidRPr="00B1459B">
        <w:rPr>
          <w:rFonts w:eastAsiaTheme="minorHAnsi"/>
          <w:lang w:val="en-GB"/>
        </w:rPr>
        <w:t xml:space="preserve">online examination, </w:t>
      </w:r>
      <w:r w:rsidR="00F13AB7" w:rsidRPr="00B1459B">
        <w:rPr>
          <w:rFonts w:eastAsiaTheme="minorHAnsi"/>
          <w:lang w:val="en-GB"/>
        </w:rPr>
        <w:t xml:space="preserve">provided that the consent of all parties involved to conduct an </w:t>
      </w:r>
      <w:r w:rsidR="00E45255" w:rsidRPr="00B1459B">
        <w:rPr>
          <w:rFonts w:eastAsiaTheme="minorHAnsi"/>
          <w:lang w:val="en-GB"/>
        </w:rPr>
        <w:t xml:space="preserve">online examination </w:t>
      </w:r>
      <w:r w:rsidR="00F13AB7" w:rsidRPr="00B1459B">
        <w:rPr>
          <w:rFonts w:eastAsiaTheme="minorHAnsi"/>
          <w:lang w:val="en-GB"/>
        </w:rPr>
        <w:t>has been obtained.</w:t>
      </w:r>
    </w:p>
    <w:p w14:paraId="3BF5AAD8" w14:textId="6CCF1FF1"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lang w:val="en-GB"/>
        </w:rPr>
        <w:t>At the doctoral candidate</w:t>
      </w:r>
      <w:r w:rsidR="00F00112" w:rsidRPr="00B1459B">
        <w:rPr>
          <w:lang w:val="en-GB"/>
        </w:rPr>
        <w:t>'s</w:t>
      </w:r>
      <w:r w:rsidRPr="00B1459B">
        <w:rPr>
          <w:lang w:val="en-GB"/>
        </w:rPr>
        <w:t xml:space="preserve"> request and with the unanimous consent of the examination committee, the </w:t>
      </w:r>
      <w:r w:rsidR="00DA07C3">
        <w:rPr>
          <w:lang w:val="en-GB"/>
        </w:rPr>
        <w:t>oral defence</w:t>
      </w:r>
      <w:r w:rsidRPr="00B1459B">
        <w:rPr>
          <w:lang w:val="en-GB"/>
        </w:rPr>
        <w:t xml:space="preserve"> may be held in English. </w:t>
      </w:r>
    </w:p>
    <w:p w14:paraId="5AA802D9" w14:textId="53011D29"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lang w:val="en-GB"/>
        </w:rPr>
        <w:t xml:space="preserve">The </w:t>
      </w:r>
      <w:r w:rsidR="00DA07C3">
        <w:rPr>
          <w:lang w:val="en-GB"/>
        </w:rPr>
        <w:t>oral defence</w:t>
      </w:r>
      <w:r w:rsidR="000407B2" w:rsidRPr="00B1459B">
        <w:rPr>
          <w:lang w:val="en-GB"/>
        </w:rPr>
        <w:t xml:space="preserve"> </w:t>
      </w:r>
      <w:r w:rsidR="00F13AB7" w:rsidRPr="00B1459B">
        <w:rPr>
          <w:lang w:val="en-GB"/>
        </w:rPr>
        <w:t xml:space="preserve">is open to the </w:t>
      </w:r>
      <w:r w:rsidR="006F1CB6">
        <w:rPr>
          <w:lang w:val="en-GB"/>
        </w:rPr>
        <w:t xml:space="preserve">university </w:t>
      </w:r>
      <w:r w:rsidR="00F13AB7" w:rsidRPr="00B1459B">
        <w:rPr>
          <w:lang w:val="en-GB"/>
        </w:rPr>
        <w:t xml:space="preserve">public </w:t>
      </w:r>
      <w:r w:rsidR="006F1CB6">
        <w:rPr>
          <w:lang w:val="en-GB"/>
        </w:rPr>
        <w:t>(</w:t>
      </w:r>
      <w:proofErr w:type="spellStart"/>
      <w:r w:rsidR="006F1CB6">
        <w:rPr>
          <w:lang w:val="en-GB"/>
        </w:rPr>
        <w:t>hochschulöffentlich</w:t>
      </w:r>
      <w:proofErr w:type="spellEnd"/>
      <w:r w:rsidR="006F1CB6">
        <w:rPr>
          <w:lang w:val="en-GB"/>
        </w:rPr>
        <w:t xml:space="preserve">) </w:t>
      </w:r>
      <w:r w:rsidR="00F13AB7" w:rsidRPr="00B1459B">
        <w:rPr>
          <w:lang w:val="en-GB"/>
        </w:rPr>
        <w:t xml:space="preserve">unless </w:t>
      </w:r>
      <w:r w:rsidR="00F00112" w:rsidRPr="00B1459B">
        <w:rPr>
          <w:lang w:val="en-GB"/>
        </w:rPr>
        <w:t xml:space="preserve">the doctoral </w:t>
      </w:r>
      <w:r w:rsidR="00F13AB7" w:rsidRPr="00B1459B">
        <w:rPr>
          <w:lang w:val="en-GB"/>
        </w:rPr>
        <w:t xml:space="preserve">candidate objects. </w:t>
      </w:r>
      <w:r w:rsidRPr="00B1459B">
        <w:rPr>
          <w:vertAlign w:val="superscript"/>
          <w:lang w:val="en-GB"/>
        </w:rPr>
        <w:t>2</w:t>
      </w:r>
      <w:r w:rsidR="00F13AB7" w:rsidRPr="00B1459B">
        <w:rPr>
          <w:lang w:val="en-GB"/>
        </w:rPr>
        <w:t xml:space="preserve">It is announced on a notice board or in an online portal of the </w:t>
      </w:r>
      <w:r w:rsidR="00537D1F" w:rsidRPr="00B1459B">
        <w:rPr>
          <w:lang w:val="en-GB"/>
        </w:rPr>
        <w:t>Faculty</w:t>
      </w:r>
      <w:r w:rsidR="00F13AB7" w:rsidRPr="00B1459B">
        <w:rPr>
          <w:lang w:val="en-GB"/>
        </w:rPr>
        <w:t xml:space="preserve">. </w:t>
      </w:r>
      <w:r w:rsidRPr="00B1459B">
        <w:rPr>
          <w:vertAlign w:val="superscript"/>
          <w:lang w:val="en-GB"/>
        </w:rPr>
        <w:t>3</w:t>
      </w:r>
      <w:r w:rsidR="00F13AB7" w:rsidRPr="00B1459B">
        <w:rPr>
          <w:lang w:val="en-GB"/>
        </w:rPr>
        <w:t xml:space="preserve">The chairperson of the examination committee shall allow an appropriate number of listeners. </w:t>
      </w:r>
      <w:r w:rsidRPr="00B1459B">
        <w:rPr>
          <w:vertAlign w:val="superscript"/>
          <w:lang w:val="en-GB"/>
        </w:rPr>
        <w:t>4</w:t>
      </w:r>
      <w:r w:rsidR="00F13AB7" w:rsidRPr="00B1459B">
        <w:rPr>
          <w:lang w:val="en-GB"/>
        </w:rPr>
        <w:t xml:space="preserve">With the consent of </w:t>
      </w:r>
      <w:r w:rsidR="00F00112" w:rsidRPr="00B1459B">
        <w:rPr>
          <w:lang w:val="en-GB"/>
        </w:rPr>
        <w:t xml:space="preserve">the </w:t>
      </w:r>
      <w:r w:rsidR="00F13AB7" w:rsidRPr="00B1459B">
        <w:rPr>
          <w:lang w:val="en-GB"/>
        </w:rPr>
        <w:t xml:space="preserve">doctoral candidate, </w:t>
      </w:r>
      <w:r w:rsidR="00F00112" w:rsidRPr="00B1459B">
        <w:rPr>
          <w:lang w:val="en-GB"/>
        </w:rPr>
        <w:t xml:space="preserve">the </w:t>
      </w:r>
      <w:r w:rsidR="00F13AB7" w:rsidRPr="00B1459B">
        <w:rPr>
          <w:lang w:val="en-GB"/>
        </w:rPr>
        <w:t xml:space="preserve">chairperson may admit listeners from outside the university. </w:t>
      </w:r>
      <w:r w:rsidRPr="00B1459B">
        <w:rPr>
          <w:vertAlign w:val="superscript"/>
          <w:lang w:val="en-GB"/>
        </w:rPr>
        <w:t>5</w:t>
      </w:r>
      <w:r w:rsidR="00F13AB7" w:rsidRPr="00B1459B">
        <w:rPr>
          <w:lang w:val="en-GB"/>
        </w:rPr>
        <w:t xml:space="preserve">The members of the audience have no right to participate. </w:t>
      </w:r>
      <w:r w:rsidRPr="00B1459B">
        <w:rPr>
          <w:vertAlign w:val="superscript"/>
          <w:lang w:val="en-GB"/>
        </w:rPr>
        <w:t>6</w:t>
      </w:r>
      <w:r w:rsidR="00F13AB7" w:rsidRPr="00B1459B">
        <w:rPr>
          <w:lang w:val="en-GB"/>
        </w:rPr>
        <w:t xml:space="preserve">They are excluded from the announcement of the grade. </w:t>
      </w:r>
      <w:r w:rsidRPr="00B1459B">
        <w:rPr>
          <w:vertAlign w:val="superscript"/>
          <w:lang w:val="en-GB"/>
        </w:rPr>
        <w:t>7</w:t>
      </w:r>
      <w:r w:rsidR="00F00112" w:rsidRPr="00B1459B">
        <w:rPr>
          <w:lang w:val="en-GB"/>
        </w:rPr>
        <w:t xml:space="preserve">The </w:t>
      </w:r>
      <w:r w:rsidR="00F13AB7" w:rsidRPr="00B1459B">
        <w:rPr>
          <w:lang w:val="en-GB"/>
        </w:rPr>
        <w:t xml:space="preserve">chairperson of the examination committee may exclude members of the audience if the proper conduct of the </w:t>
      </w:r>
      <w:r w:rsidR="00DA07C3">
        <w:rPr>
          <w:lang w:val="en-GB"/>
        </w:rPr>
        <w:t>oral defence</w:t>
      </w:r>
      <w:r w:rsidR="00F13AB7" w:rsidRPr="00B1459B">
        <w:rPr>
          <w:lang w:val="en-GB"/>
        </w:rPr>
        <w:t xml:space="preserve"> appears to be at risk. </w:t>
      </w:r>
      <w:r w:rsidRPr="00B1459B">
        <w:rPr>
          <w:vertAlign w:val="superscript"/>
          <w:lang w:val="en-GB"/>
        </w:rPr>
        <w:t>8</w:t>
      </w:r>
      <w:r w:rsidR="00F13AB7" w:rsidRPr="00B1459B">
        <w:rPr>
          <w:lang w:val="en-GB"/>
        </w:rPr>
        <w:t>The reasons for this shall be noted in the minutes.</w:t>
      </w:r>
    </w:p>
    <w:p w14:paraId="7A822BA0" w14:textId="63F7E9DF"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lang w:val="en-GB"/>
        </w:rPr>
        <w:t xml:space="preserve">The </w:t>
      </w:r>
      <w:r w:rsidR="00DA07C3">
        <w:rPr>
          <w:lang w:val="en-GB"/>
        </w:rPr>
        <w:t>oral defence</w:t>
      </w:r>
      <w:r w:rsidR="00F13AB7" w:rsidRPr="00B1459B">
        <w:rPr>
          <w:lang w:val="en-GB"/>
        </w:rPr>
        <w:t xml:space="preserve"> begins with a 15 to 20-minute presentation </w:t>
      </w:r>
      <w:r w:rsidR="00F00112" w:rsidRPr="00B1459B">
        <w:rPr>
          <w:lang w:val="en-GB"/>
        </w:rPr>
        <w:t xml:space="preserve">by the </w:t>
      </w:r>
      <w:r w:rsidR="00F13AB7" w:rsidRPr="00B1459B">
        <w:rPr>
          <w:lang w:val="en-GB"/>
        </w:rPr>
        <w:t xml:space="preserve">doctoral candidate </w:t>
      </w:r>
      <w:r w:rsidR="00F00112" w:rsidRPr="00B1459B">
        <w:rPr>
          <w:lang w:val="en-GB"/>
        </w:rPr>
        <w:t xml:space="preserve">in </w:t>
      </w:r>
      <w:r w:rsidR="00F13AB7" w:rsidRPr="00B1459B">
        <w:rPr>
          <w:lang w:val="en-GB"/>
        </w:rPr>
        <w:t xml:space="preserve">which </w:t>
      </w:r>
      <w:r w:rsidR="000407B2" w:rsidRPr="00B1459B">
        <w:rPr>
          <w:lang w:val="en-GB"/>
        </w:rPr>
        <w:t>they</w:t>
      </w:r>
      <w:r w:rsidR="00F00112" w:rsidRPr="00B1459B">
        <w:rPr>
          <w:lang w:val="en-GB"/>
        </w:rPr>
        <w:t xml:space="preserve"> </w:t>
      </w:r>
      <w:r w:rsidR="00F13AB7" w:rsidRPr="00B1459B">
        <w:rPr>
          <w:lang w:val="en-GB"/>
        </w:rPr>
        <w:t xml:space="preserve">present the most important results of the dissertation. </w:t>
      </w:r>
      <w:r w:rsidRPr="00B1459B">
        <w:rPr>
          <w:vertAlign w:val="superscript"/>
          <w:lang w:val="en-GB"/>
        </w:rPr>
        <w:t>2</w:t>
      </w:r>
      <w:r w:rsidR="00F13AB7" w:rsidRPr="00B1459B">
        <w:rPr>
          <w:lang w:val="en-GB"/>
        </w:rPr>
        <w:t xml:space="preserve">The subsequent examination discussion covers the presentation as well as the factual and methodological foundations of the dissertation. </w:t>
      </w:r>
      <w:r w:rsidRPr="00B1459B">
        <w:rPr>
          <w:vertAlign w:val="superscript"/>
          <w:lang w:val="en-GB"/>
        </w:rPr>
        <w:t>3</w:t>
      </w:r>
      <w:r w:rsidR="00F13AB7" w:rsidRPr="00B1459B">
        <w:rPr>
          <w:lang w:val="en-GB"/>
        </w:rPr>
        <w:t xml:space="preserve">It may also refer to adjacent areas related to the subject of the dissertation. </w:t>
      </w:r>
      <w:r w:rsidRPr="00B1459B">
        <w:rPr>
          <w:vertAlign w:val="superscript"/>
          <w:lang w:val="en-GB"/>
        </w:rPr>
        <w:t>4</w:t>
      </w:r>
      <w:r w:rsidR="00F13AB7" w:rsidRPr="00B1459B">
        <w:rPr>
          <w:lang w:val="en-GB"/>
        </w:rPr>
        <w:t>The disputation lasts at least one hour and at most one and a half hours.</w:t>
      </w:r>
    </w:p>
    <w:p w14:paraId="6ED08F6F" w14:textId="5CF829E8"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Immediately after the </w:t>
      </w:r>
      <w:r w:rsidR="00DA07C3">
        <w:rPr>
          <w:rFonts w:eastAsiaTheme="minorHAnsi"/>
          <w:lang w:val="en-GB"/>
        </w:rPr>
        <w:t>oral defence</w:t>
      </w:r>
      <w:r w:rsidR="00F13AB7" w:rsidRPr="00B1459B">
        <w:rPr>
          <w:rFonts w:eastAsiaTheme="minorHAnsi"/>
          <w:lang w:val="en-GB"/>
        </w:rPr>
        <w:t xml:space="preserve">, the examination board decides in closed session whether the examination has been passed on the basis of the performance shown in the </w:t>
      </w:r>
      <w:r w:rsidR="00DA07C3">
        <w:rPr>
          <w:rFonts w:eastAsiaTheme="minorHAnsi"/>
          <w:lang w:val="en-GB"/>
        </w:rPr>
        <w:t>oral defence</w:t>
      </w:r>
      <w:r w:rsidR="00F13AB7" w:rsidRPr="00B1459B">
        <w:rPr>
          <w:rFonts w:eastAsiaTheme="minorHAnsi"/>
          <w:lang w:val="en-GB"/>
        </w:rPr>
        <w:t xml:space="preserve">. </w:t>
      </w:r>
    </w:p>
    <w:p w14:paraId="521B8E55" w14:textId="2AC15112"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lang w:val="en-GB"/>
        </w:rPr>
        <w:t xml:space="preserve">If </w:t>
      </w:r>
      <w:r w:rsidR="00F00112" w:rsidRPr="00B1459B">
        <w:rPr>
          <w:lang w:val="en-GB"/>
        </w:rPr>
        <w:t xml:space="preserve">the doctoral </w:t>
      </w:r>
      <w:r w:rsidRPr="00B1459B">
        <w:rPr>
          <w:lang w:val="en-GB"/>
        </w:rPr>
        <w:t xml:space="preserve">candidate does not appear at the </w:t>
      </w:r>
      <w:r w:rsidR="00DA07C3">
        <w:rPr>
          <w:lang w:val="en-GB"/>
        </w:rPr>
        <w:t>oral defence</w:t>
      </w:r>
      <w:r w:rsidRPr="00B1459B">
        <w:rPr>
          <w:lang w:val="en-GB"/>
        </w:rPr>
        <w:t xml:space="preserve"> without a </w:t>
      </w:r>
      <w:r w:rsidR="005B3A96" w:rsidRPr="00B1459B">
        <w:rPr>
          <w:lang w:val="en-GB"/>
        </w:rPr>
        <w:t xml:space="preserve">proven </w:t>
      </w:r>
      <w:r w:rsidRPr="00B1459B">
        <w:rPr>
          <w:lang w:val="en-GB"/>
        </w:rPr>
        <w:t>valid reason</w:t>
      </w:r>
      <w:r w:rsidR="00F00112" w:rsidRPr="00B1459B">
        <w:rPr>
          <w:lang w:val="en-GB"/>
        </w:rPr>
        <w:t xml:space="preserve">, </w:t>
      </w:r>
      <w:r w:rsidRPr="00B1459B">
        <w:rPr>
          <w:lang w:val="en-GB"/>
        </w:rPr>
        <w:t xml:space="preserve">the </w:t>
      </w:r>
      <w:r w:rsidR="00DA07C3">
        <w:rPr>
          <w:lang w:val="en-GB"/>
        </w:rPr>
        <w:t>oral defence</w:t>
      </w:r>
      <w:r w:rsidRPr="00B1459B">
        <w:rPr>
          <w:lang w:val="en-GB"/>
        </w:rPr>
        <w:t xml:space="preserve"> shall be deemed to have been failed.</w:t>
      </w:r>
    </w:p>
    <w:p w14:paraId="06303A35" w14:textId="4482E343"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If the </w:t>
      </w:r>
      <w:r w:rsidR="00DA07C3">
        <w:rPr>
          <w:rFonts w:eastAsiaTheme="minorHAnsi"/>
          <w:lang w:val="en-GB"/>
        </w:rPr>
        <w:t>oral defence</w:t>
      </w:r>
      <w:r w:rsidR="00F13AB7" w:rsidRPr="00B1459B">
        <w:rPr>
          <w:rFonts w:eastAsiaTheme="minorHAnsi"/>
          <w:lang w:val="en-GB"/>
        </w:rPr>
        <w:t xml:space="preserve"> is not passed, it may be re</w:t>
      </w:r>
      <w:r w:rsidR="005B3A96" w:rsidRPr="00B1459B">
        <w:rPr>
          <w:rFonts w:eastAsiaTheme="minorHAnsi"/>
          <w:lang w:val="en-GB"/>
        </w:rPr>
        <w:t>sat</w:t>
      </w:r>
      <w:r w:rsidR="00F13AB7" w:rsidRPr="00B1459B">
        <w:rPr>
          <w:rFonts w:eastAsiaTheme="minorHAnsi"/>
          <w:lang w:val="en-GB"/>
        </w:rPr>
        <w:t xml:space="preserve"> once. </w:t>
      </w:r>
      <w:r w:rsidRPr="00B1459B">
        <w:rPr>
          <w:vertAlign w:val="superscript"/>
          <w:lang w:val="en-GB"/>
        </w:rPr>
        <w:t>2</w:t>
      </w:r>
      <w:r w:rsidR="00F13AB7" w:rsidRPr="00B1459B">
        <w:rPr>
          <w:rFonts w:eastAsiaTheme="minorHAnsi"/>
          <w:lang w:val="en-GB"/>
        </w:rPr>
        <w:t xml:space="preserve">The </w:t>
      </w:r>
      <w:r w:rsidR="005B3A96" w:rsidRPr="00B1459B">
        <w:rPr>
          <w:rFonts w:eastAsiaTheme="minorHAnsi"/>
          <w:lang w:val="en-GB"/>
        </w:rPr>
        <w:t>resit</w:t>
      </w:r>
      <w:r w:rsidR="00F13AB7" w:rsidRPr="00B1459B">
        <w:rPr>
          <w:rFonts w:eastAsiaTheme="minorHAnsi"/>
          <w:lang w:val="en-GB"/>
        </w:rPr>
        <w:t xml:space="preserve"> must </w:t>
      </w:r>
      <w:r w:rsidR="005B3A96" w:rsidRPr="00B1459B">
        <w:rPr>
          <w:rFonts w:eastAsiaTheme="minorHAnsi"/>
          <w:lang w:val="en-GB"/>
        </w:rPr>
        <w:t>take</w:t>
      </w:r>
      <w:r w:rsidR="00F13AB7" w:rsidRPr="00B1459B">
        <w:rPr>
          <w:rFonts w:eastAsiaTheme="minorHAnsi"/>
          <w:lang w:val="en-GB"/>
        </w:rPr>
        <w:t xml:space="preserve"> place no later than six months after the first </w:t>
      </w:r>
      <w:r w:rsidR="00DA07C3">
        <w:rPr>
          <w:rFonts w:eastAsiaTheme="minorHAnsi"/>
          <w:lang w:val="en-GB"/>
        </w:rPr>
        <w:t>oral defence</w:t>
      </w:r>
      <w:r w:rsidR="00F13AB7" w:rsidRPr="00B1459B">
        <w:rPr>
          <w:rFonts w:eastAsiaTheme="minorHAnsi"/>
          <w:lang w:val="en-GB"/>
        </w:rPr>
        <w:t xml:space="preserve">. </w:t>
      </w:r>
      <w:r w:rsidRPr="00B1459B">
        <w:rPr>
          <w:vertAlign w:val="superscript"/>
          <w:lang w:val="en-GB"/>
        </w:rPr>
        <w:t xml:space="preserve"> 3</w:t>
      </w:r>
      <w:r w:rsidR="00F13AB7" w:rsidRPr="00B1459B">
        <w:rPr>
          <w:rFonts w:eastAsiaTheme="minorHAnsi"/>
          <w:lang w:val="en-GB"/>
        </w:rPr>
        <w:t xml:space="preserve">The date for the </w:t>
      </w:r>
      <w:r w:rsidR="005B3A96" w:rsidRPr="00B1459B">
        <w:rPr>
          <w:rFonts w:eastAsiaTheme="minorHAnsi"/>
          <w:lang w:val="en-GB"/>
        </w:rPr>
        <w:t>resit</w:t>
      </w:r>
      <w:r w:rsidR="00F13AB7" w:rsidRPr="00B1459B">
        <w:rPr>
          <w:rFonts w:eastAsiaTheme="minorHAnsi"/>
          <w:lang w:val="en-GB"/>
        </w:rPr>
        <w:t xml:space="preserve"> shall be determined by the doct</w:t>
      </w:r>
      <w:r w:rsidR="00DA07C3">
        <w:rPr>
          <w:rFonts w:eastAsiaTheme="minorHAnsi"/>
          <w:lang w:val="en-GB"/>
        </w:rPr>
        <w:t>oral defence</w:t>
      </w:r>
      <w:r w:rsidR="00F13AB7" w:rsidRPr="00B1459B">
        <w:rPr>
          <w:rFonts w:eastAsiaTheme="minorHAnsi"/>
          <w:lang w:val="en-GB"/>
        </w:rPr>
        <w:t xml:space="preserve"> board in agreement with the examination committee. </w:t>
      </w:r>
      <w:r w:rsidRPr="00B1459B">
        <w:rPr>
          <w:vertAlign w:val="superscript"/>
          <w:lang w:val="en-GB"/>
        </w:rPr>
        <w:t>4</w:t>
      </w:r>
      <w:r w:rsidR="00F13AB7" w:rsidRPr="00B1459B">
        <w:rPr>
          <w:rFonts w:eastAsiaTheme="minorHAnsi"/>
          <w:lang w:val="en-GB"/>
        </w:rPr>
        <w:t>If the</w:t>
      </w:r>
      <w:r w:rsidR="005B3A96" w:rsidRPr="00B1459B">
        <w:rPr>
          <w:rFonts w:eastAsiaTheme="minorHAnsi"/>
          <w:lang w:val="en-GB"/>
        </w:rPr>
        <w:t xml:space="preserve"> resit</w:t>
      </w:r>
      <w:r w:rsidR="00F13AB7" w:rsidRPr="00B1459B">
        <w:rPr>
          <w:rFonts w:eastAsiaTheme="minorHAnsi"/>
          <w:lang w:val="en-GB"/>
        </w:rPr>
        <w:t xml:space="preserve"> is also failed, the entire doctorate is definitively failed and thus terminated unsuccessfully. </w:t>
      </w:r>
      <w:r w:rsidRPr="00B1459B">
        <w:rPr>
          <w:vertAlign w:val="superscript"/>
          <w:lang w:val="en-GB"/>
        </w:rPr>
        <w:t>5</w:t>
      </w:r>
      <w:r w:rsidR="00F13AB7" w:rsidRPr="00B1459B">
        <w:rPr>
          <w:rFonts w:eastAsiaTheme="minorHAnsi"/>
          <w:lang w:val="en-GB"/>
        </w:rPr>
        <w:t xml:space="preserve">The same applies if the doctoral candidate misses the </w:t>
      </w:r>
      <w:r w:rsidR="005B3A96" w:rsidRPr="00B1459B">
        <w:rPr>
          <w:rFonts w:eastAsiaTheme="minorHAnsi"/>
          <w:lang w:val="en-GB"/>
        </w:rPr>
        <w:t>resit</w:t>
      </w:r>
      <w:r w:rsidR="00F13AB7" w:rsidRPr="00B1459B">
        <w:rPr>
          <w:rFonts w:eastAsiaTheme="minorHAnsi"/>
          <w:lang w:val="en-GB"/>
        </w:rPr>
        <w:t xml:space="preserve"> deadline through fault of </w:t>
      </w:r>
      <w:r w:rsidR="00F00112" w:rsidRPr="00B1459B">
        <w:rPr>
          <w:rFonts w:eastAsiaTheme="minorHAnsi"/>
          <w:lang w:val="en-GB"/>
        </w:rPr>
        <w:t xml:space="preserve">the </w:t>
      </w:r>
      <w:r w:rsidR="00F13AB7" w:rsidRPr="00B1459B">
        <w:rPr>
          <w:rFonts w:eastAsiaTheme="minorHAnsi"/>
          <w:lang w:val="en-GB"/>
        </w:rPr>
        <w:t xml:space="preserve">doctoral candidate or if the </w:t>
      </w:r>
      <w:r w:rsidR="005B3A96" w:rsidRPr="00B1459B">
        <w:rPr>
          <w:rFonts w:eastAsiaTheme="minorHAnsi"/>
          <w:lang w:val="en-GB"/>
        </w:rPr>
        <w:t>resit</w:t>
      </w:r>
      <w:r w:rsidR="00F13AB7" w:rsidRPr="00B1459B">
        <w:rPr>
          <w:rFonts w:eastAsiaTheme="minorHAnsi"/>
          <w:lang w:val="en-GB"/>
        </w:rPr>
        <w:t xml:space="preserve"> is waived. </w:t>
      </w:r>
      <w:r w:rsidRPr="00B1459B">
        <w:rPr>
          <w:vertAlign w:val="superscript"/>
          <w:lang w:val="en-GB"/>
        </w:rPr>
        <w:t>6</w:t>
      </w:r>
      <w:r w:rsidR="00F00112" w:rsidRPr="00B1459B">
        <w:rPr>
          <w:rFonts w:cs="Arial"/>
          <w:color w:val="000000" w:themeColor="text1"/>
          <w:lang w:val="en-GB"/>
        </w:rPr>
        <w:t xml:space="preserve">The </w:t>
      </w:r>
      <w:r w:rsidR="00F13AB7" w:rsidRPr="00B1459B">
        <w:rPr>
          <w:rFonts w:cs="Arial"/>
          <w:color w:val="000000" w:themeColor="text1"/>
          <w:lang w:val="en-GB"/>
        </w:rPr>
        <w:t>doctoral candidate shall be notified of the decision in writing or electronically and shall be provided with instructions on how to appeal</w:t>
      </w:r>
      <w:r w:rsidR="00F13AB7" w:rsidRPr="00B1459B">
        <w:rPr>
          <w:lang w:val="en-GB"/>
        </w:rPr>
        <w:t xml:space="preserve">. </w:t>
      </w:r>
    </w:p>
    <w:p w14:paraId="0335C93E" w14:textId="2263DC34" w:rsidR="00A828CA" w:rsidRPr="00B1459B" w:rsidRDefault="00505035" w:rsidP="004C142F">
      <w:pPr>
        <w:pStyle w:val="Listenabsatz"/>
        <w:numPr>
          <w:ilvl w:val="0"/>
          <w:numId w:val="20"/>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lang w:val="en-GB"/>
        </w:rPr>
        <w:t xml:space="preserve">A record of the subject and the result of the </w:t>
      </w:r>
      <w:r w:rsidR="00DA07C3">
        <w:rPr>
          <w:lang w:val="en-GB"/>
        </w:rPr>
        <w:t>oral defence</w:t>
      </w:r>
      <w:r w:rsidR="00F13AB7" w:rsidRPr="00B1459B">
        <w:rPr>
          <w:lang w:val="en-GB"/>
        </w:rPr>
        <w:t xml:space="preserve"> shall </w:t>
      </w:r>
      <w:r w:rsidR="003E06A9" w:rsidRPr="00B1459B">
        <w:rPr>
          <w:lang w:val="en-GB"/>
        </w:rPr>
        <w:t>be</w:t>
      </w:r>
      <w:r w:rsidR="00F13AB7" w:rsidRPr="00B1459B">
        <w:rPr>
          <w:lang w:val="en-GB"/>
        </w:rPr>
        <w:t xml:space="preserve"> made and signed by all examiners. </w:t>
      </w:r>
      <w:r w:rsidRPr="00B1459B">
        <w:rPr>
          <w:vertAlign w:val="superscript"/>
          <w:lang w:val="en-GB"/>
        </w:rPr>
        <w:t>2</w:t>
      </w:r>
      <w:r w:rsidR="00F13AB7" w:rsidRPr="00B1459B">
        <w:rPr>
          <w:lang w:val="en-GB"/>
        </w:rPr>
        <w:t>This can be done in electronic form.</w:t>
      </w:r>
    </w:p>
    <w:p w14:paraId="4175F5AA" w14:textId="3DFF5B66" w:rsidR="00A828CA" w:rsidRPr="00B1459B" w:rsidRDefault="006005C5" w:rsidP="004C142F">
      <w:pPr>
        <w:pStyle w:val="berschrift3"/>
        <w:numPr>
          <w:ilvl w:val="2"/>
          <w:numId w:val="3"/>
        </w:numPr>
        <w:suppressAutoHyphens/>
        <w:spacing w:before="840" w:after="240"/>
        <w:contextualSpacing/>
        <w:rPr>
          <w:b/>
          <w:i w:val="0"/>
          <w:lang w:val="en-GB"/>
        </w:rPr>
      </w:pPr>
      <w:bookmarkStart w:id="103" w:name="_Toc9168285"/>
      <w:bookmarkStart w:id="104" w:name="_Toc40795098"/>
      <w:bookmarkStart w:id="105" w:name="_Toc87890381"/>
      <w:r w:rsidRPr="00B1459B">
        <w:rPr>
          <w:b/>
          <w:i w:val="0"/>
          <w:lang w:val="en-GB"/>
        </w:rPr>
        <w:lastRenderedPageBreak/>
        <w:t>Section</w:t>
      </w:r>
      <w:r w:rsidR="00E674F9" w:rsidRPr="00B1459B">
        <w:rPr>
          <w:b/>
          <w:i w:val="0"/>
          <w:lang w:val="en-GB"/>
        </w:rPr>
        <w:t xml:space="preserve"> 13 </w:t>
      </w:r>
    </w:p>
    <w:p w14:paraId="655E3FB1" w14:textId="4DA8FEEC" w:rsidR="00A828CA" w:rsidRPr="00B1459B" w:rsidRDefault="00505035" w:rsidP="004C142F">
      <w:pPr>
        <w:pStyle w:val="berschrift3"/>
        <w:spacing w:after="240"/>
        <w:contextualSpacing/>
        <w:rPr>
          <w:b/>
          <w:i w:val="0"/>
          <w:lang w:val="en-GB"/>
        </w:rPr>
      </w:pPr>
      <w:r w:rsidRPr="00B1459B">
        <w:rPr>
          <w:b/>
          <w:i w:val="0"/>
          <w:lang w:val="en-GB"/>
        </w:rPr>
        <w:t xml:space="preserve">Result of the </w:t>
      </w:r>
      <w:bookmarkEnd w:id="103"/>
      <w:bookmarkEnd w:id="104"/>
      <w:bookmarkEnd w:id="105"/>
      <w:r w:rsidR="00062134" w:rsidRPr="00B1459B">
        <w:rPr>
          <w:b/>
          <w:i w:val="0"/>
          <w:lang w:val="en-GB"/>
        </w:rPr>
        <w:t xml:space="preserve">examination </w:t>
      </w:r>
    </w:p>
    <w:p w14:paraId="6BBE5E56" w14:textId="71BB3B57" w:rsidR="00A828CA" w:rsidRPr="00B1459B" w:rsidRDefault="00505035" w:rsidP="004C142F">
      <w:pPr>
        <w:spacing w:after="240"/>
        <w:ind w:firstLine="567"/>
        <w:contextualSpacing/>
        <w:jc w:val="both"/>
        <w:rPr>
          <w:rFonts w:eastAsiaTheme="minorHAnsi"/>
          <w:lang w:val="en-GB"/>
        </w:rPr>
      </w:pPr>
      <w:r w:rsidRPr="00B1459B">
        <w:rPr>
          <w:vertAlign w:val="superscript"/>
          <w:lang w:val="en-GB"/>
        </w:rPr>
        <w:t>1</w:t>
      </w:r>
      <w:r w:rsidR="00F00112" w:rsidRPr="00B1459B">
        <w:rPr>
          <w:rFonts w:eastAsiaTheme="minorHAnsi"/>
          <w:lang w:val="en-GB"/>
        </w:rPr>
        <w:t xml:space="preserve">The </w:t>
      </w:r>
      <w:r w:rsidR="00F13AB7" w:rsidRPr="00B1459B">
        <w:rPr>
          <w:rFonts w:eastAsiaTheme="minorHAnsi"/>
          <w:lang w:val="en-GB"/>
        </w:rPr>
        <w:t xml:space="preserve">doctoral candidate shall be informed of the result of </w:t>
      </w:r>
      <w:r w:rsidR="00F00112" w:rsidRPr="00B1459B">
        <w:rPr>
          <w:rFonts w:eastAsiaTheme="minorHAnsi"/>
          <w:lang w:val="en-GB"/>
        </w:rPr>
        <w:t>the</w:t>
      </w:r>
      <w:r w:rsidR="00F13AB7" w:rsidRPr="00B1459B">
        <w:rPr>
          <w:rFonts w:eastAsiaTheme="minorHAnsi"/>
          <w:lang w:val="en-GB"/>
        </w:rPr>
        <w:t xml:space="preserve"> examinations in writing by </w:t>
      </w:r>
      <w:r w:rsidR="00F00112" w:rsidRPr="00B1459B">
        <w:rPr>
          <w:rFonts w:eastAsiaTheme="minorHAnsi"/>
          <w:lang w:val="en-GB"/>
        </w:rPr>
        <w:t xml:space="preserve">the </w:t>
      </w:r>
      <w:r w:rsidR="00F13AB7" w:rsidRPr="00B1459B">
        <w:rPr>
          <w:rFonts w:eastAsiaTheme="minorHAnsi"/>
          <w:lang w:val="en-GB"/>
        </w:rPr>
        <w:t xml:space="preserve">chairperson of the </w:t>
      </w:r>
      <w:r w:rsidR="008E1D98" w:rsidRPr="00B1459B">
        <w:rPr>
          <w:rFonts w:eastAsiaTheme="minorHAnsi"/>
          <w:lang w:val="en-GB"/>
        </w:rPr>
        <w:t>dissertation committee</w:t>
      </w:r>
      <w:r w:rsidR="00F13AB7" w:rsidRPr="00B1459B">
        <w:rPr>
          <w:rFonts w:eastAsiaTheme="minorHAnsi"/>
          <w:lang w:val="en-GB"/>
        </w:rPr>
        <w:t xml:space="preserve"> by means of a certificate. </w:t>
      </w:r>
      <w:r w:rsidRPr="00B1459B">
        <w:rPr>
          <w:vertAlign w:val="superscript"/>
          <w:lang w:val="en-GB"/>
        </w:rPr>
        <w:t>2</w:t>
      </w:r>
      <w:r w:rsidR="00F13AB7" w:rsidRPr="00B1459B">
        <w:rPr>
          <w:rFonts w:eastAsiaTheme="minorHAnsi"/>
          <w:lang w:val="en-GB"/>
        </w:rPr>
        <w:t xml:space="preserve">The certificate does not entitle the holder to use the doctoral degree. </w:t>
      </w:r>
      <w:r w:rsidRPr="00B1459B">
        <w:rPr>
          <w:vertAlign w:val="superscript"/>
          <w:lang w:val="en-GB"/>
        </w:rPr>
        <w:t>3</w:t>
      </w:r>
      <w:r w:rsidR="00F13AB7" w:rsidRPr="00B1459B">
        <w:rPr>
          <w:lang w:val="en-GB"/>
        </w:rPr>
        <w:t xml:space="preserve">The use of the doctoral degree additionally requires the publication of the dissertation according to </w:t>
      </w:r>
      <w:r w:rsidR="006005C5" w:rsidRPr="00B1459B">
        <w:rPr>
          <w:lang w:val="en-GB"/>
        </w:rPr>
        <w:t>Section</w:t>
      </w:r>
      <w:r w:rsidR="00F13AB7" w:rsidRPr="00B1459B">
        <w:rPr>
          <w:lang w:val="en-GB"/>
        </w:rPr>
        <w:t xml:space="preserve"> 14 and the completion of the doctorate according to </w:t>
      </w:r>
      <w:r w:rsidR="006005C5" w:rsidRPr="00B1459B">
        <w:rPr>
          <w:lang w:val="en-GB"/>
        </w:rPr>
        <w:t>Section</w:t>
      </w:r>
      <w:r w:rsidR="00F13AB7" w:rsidRPr="00B1459B">
        <w:rPr>
          <w:lang w:val="en-GB"/>
        </w:rPr>
        <w:t xml:space="preserve"> 15.</w:t>
      </w:r>
    </w:p>
    <w:p w14:paraId="0135FECF" w14:textId="6131B727" w:rsidR="00A828CA" w:rsidRPr="00B1459B" w:rsidRDefault="00505035" w:rsidP="004C142F">
      <w:pPr>
        <w:pStyle w:val="berschrift3"/>
        <w:numPr>
          <w:ilvl w:val="2"/>
          <w:numId w:val="3"/>
        </w:numPr>
        <w:suppressAutoHyphens/>
        <w:spacing w:before="840" w:after="240"/>
        <w:rPr>
          <w:b/>
          <w:i w:val="0"/>
          <w:lang w:val="en-GB"/>
        </w:rPr>
      </w:pPr>
      <w:bookmarkStart w:id="106" w:name="_Toc9168286"/>
      <w:bookmarkStart w:id="107" w:name="_Toc40795099"/>
      <w:bookmarkStart w:id="108" w:name="_Toc87890382"/>
      <w:bookmarkStart w:id="109" w:name="_Toc862966"/>
      <w:r w:rsidRPr="00B1459B">
        <w:rPr>
          <w:b/>
          <w:i w:val="0"/>
          <w:lang w:val="en-GB"/>
        </w:rPr>
        <w:t xml:space="preserve">PART IV. PUBLICATION AND </w:t>
      </w:r>
      <w:r w:rsidR="00062134" w:rsidRPr="00B1459B">
        <w:rPr>
          <w:b/>
          <w:i w:val="0"/>
          <w:lang w:val="en-GB"/>
        </w:rPr>
        <w:t xml:space="preserve">COMPLETION </w:t>
      </w:r>
      <w:r w:rsidRPr="00B1459B">
        <w:rPr>
          <w:b/>
          <w:i w:val="0"/>
          <w:lang w:val="en-GB"/>
        </w:rPr>
        <w:t xml:space="preserve">OF THE </w:t>
      </w:r>
      <w:bookmarkEnd w:id="106"/>
      <w:bookmarkEnd w:id="107"/>
      <w:bookmarkEnd w:id="108"/>
      <w:r w:rsidR="006D00B4" w:rsidRPr="00B1459B">
        <w:rPr>
          <w:b/>
          <w:i w:val="0"/>
          <w:lang w:val="en-GB"/>
        </w:rPr>
        <w:t>DISSERTATION</w:t>
      </w:r>
    </w:p>
    <w:p w14:paraId="0F7CFE87" w14:textId="6B3B7833" w:rsidR="00A828CA" w:rsidRPr="00B1459B" w:rsidRDefault="006005C5" w:rsidP="004C142F">
      <w:pPr>
        <w:pStyle w:val="berschrift3"/>
        <w:spacing w:after="240"/>
        <w:contextualSpacing/>
        <w:rPr>
          <w:b/>
          <w:i w:val="0"/>
          <w:lang w:val="en-GB"/>
        </w:rPr>
      </w:pPr>
      <w:bookmarkStart w:id="110" w:name="_Toc9168287"/>
      <w:bookmarkStart w:id="111" w:name="_Toc40795100"/>
      <w:bookmarkStart w:id="112" w:name="_Toc87890383"/>
      <w:r w:rsidRPr="00B1459B">
        <w:rPr>
          <w:b/>
          <w:i w:val="0"/>
          <w:lang w:val="en-GB"/>
        </w:rPr>
        <w:t>Section</w:t>
      </w:r>
      <w:r w:rsidR="00E674F9" w:rsidRPr="00B1459B">
        <w:rPr>
          <w:b/>
          <w:i w:val="0"/>
          <w:lang w:val="en-GB"/>
        </w:rPr>
        <w:t xml:space="preserve"> 14 </w:t>
      </w:r>
    </w:p>
    <w:p w14:paraId="493D44C7" w14:textId="77777777" w:rsidR="00A828CA" w:rsidRPr="00B1459B" w:rsidRDefault="00505035" w:rsidP="004C142F">
      <w:pPr>
        <w:pStyle w:val="berschrift3"/>
        <w:spacing w:after="240"/>
        <w:contextualSpacing/>
        <w:rPr>
          <w:rFonts w:ascii="Times New Roman" w:hAnsi="Times New Roman"/>
          <w:b/>
          <w:i w:val="0"/>
          <w:sz w:val="27"/>
          <w:lang w:val="en-GB"/>
        </w:rPr>
      </w:pPr>
      <w:r w:rsidRPr="00B1459B">
        <w:rPr>
          <w:b/>
          <w:i w:val="0"/>
          <w:lang w:val="en-GB"/>
        </w:rPr>
        <w:t>Publication of the dissertation</w:t>
      </w:r>
      <w:bookmarkEnd w:id="109"/>
      <w:bookmarkEnd w:id="110"/>
      <w:bookmarkEnd w:id="111"/>
      <w:bookmarkEnd w:id="112"/>
    </w:p>
    <w:p w14:paraId="4E84736D" w14:textId="5C2B11C4" w:rsidR="00A828CA" w:rsidRPr="00B1459B" w:rsidRDefault="00505035" w:rsidP="004C142F">
      <w:pPr>
        <w:pStyle w:val="Listenabsatz"/>
        <w:numPr>
          <w:ilvl w:val="0"/>
          <w:numId w:val="21"/>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eastAsiaTheme="minorHAnsi"/>
          <w:lang w:val="en-GB"/>
        </w:rPr>
        <w:t>After passing the doct</w:t>
      </w:r>
      <w:r w:rsidR="00DA07C3">
        <w:rPr>
          <w:rFonts w:eastAsiaTheme="minorHAnsi"/>
          <w:lang w:val="en-GB"/>
        </w:rPr>
        <w:t>oral defence</w:t>
      </w:r>
      <w:r w:rsidR="00F13AB7" w:rsidRPr="00B1459B">
        <w:rPr>
          <w:rFonts w:eastAsiaTheme="minorHAnsi"/>
          <w:lang w:val="en-GB"/>
        </w:rPr>
        <w:t xml:space="preserve">, </w:t>
      </w:r>
      <w:r w:rsidR="00F00112" w:rsidRPr="00B1459B">
        <w:rPr>
          <w:rFonts w:eastAsiaTheme="minorHAnsi"/>
          <w:lang w:val="en-GB"/>
        </w:rPr>
        <w:t xml:space="preserve">the doctoral </w:t>
      </w:r>
      <w:r w:rsidR="00F13AB7" w:rsidRPr="00B1459B">
        <w:rPr>
          <w:rFonts w:eastAsiaTheme="minorHAnsi"/>
          <w:lang w:val="en-GB"/>
        </w:rPr>
        <w:t xml:space="preserve">candidate must publish the dissertation in an appropriate form. </w:t>
      </w:r>
      <w:r w:rsidRPr="00B1459B">
        <w:rPr>
          <w:vertAlign w:val="superscript"/>
          <w:lang w:val="en-GB"/>
        </w:rPr>
        <w:t>2</w:t>
      </w:r>
      <w:r w:rsidR="00F13AB7" w:rsidRPr="00B1459B">
        <w:rPr>
          <w:lang w:val="en-GB"/>
        </w:rPr>
        <w:t xml:space="preserve">In doing so, chapters that have already been published or accepted for publication may be replaced by a literature reference. </w:t>
      </w:r>
    </w:p>
    <w:p w14:paraId="4A4CF8C2" w14:textId="77777777" w:rsidR="00A828CA" w:rsidRPr="00B1459B" w:rsidRDefault="00505035" w:rsidP="004C142F">
      <w:pPr>
        <w:pStyle w:val="Listenabsatz"/>
        <w:numPr>
          <w:ilvl w:val="0"/>
          <w:numId w:val="21"/>
        </w:numPr>
        <w:tabs>
          <w:tab w:val="left" w:pos="993"/>
        </w:tabs>
        <w:spacing w:after="240"/>
        <w:ind w:left="0" w:firstLine="567"/>
        <w:contextualSpacing w:val="0"/>
        <w:jc w:val="both"/>
        <w:rPr>
          <w:lang w:val="en-GB"/>
        </w:rPr>
      </w:pPr>
      <w:r w:rsidRPr="00B1459B">
        <w:rPr>
          <w:lang w:val="en-GB"/>
        </w:rPr>
        <w:t xml:space="preserve">Publication may take the following forms: </w:t>
      </w:r>
    </w:p>
    <w:p w14:paraId="05F0145B" w14:textId="77777777" w:rsidR="00A828CA" w:rsidRPr="00B1459B" w:rsidRDefault="00505035" w:rsidP="004C142F">
      <w:pPr>
        <w:pStyle w:val="Listenabsatz"/>
        <w:numPr>
          <w:ilvl w:val="0"/>
          <w:numId w:val="22"/>
        </w:numPr>
        <w:tabs>
          <w:tab w:val="left" w:pos="993"/>
        </w:tabs>
        <w:spacing w:after="240"/>
        <w:ind w:left="992" w:hanging="425"/>
        <w:contextualSpacing w:val="0"/>
        <w:jc w:val="both"/>
        <w:rPr>
          <w:lang w:val="en-GB"/>
        </w:rPr>
      </w:pPr>
      <w:r w:rsidRPr="00B1459B">
        <w:rPr>
          <w:lang w:val="en-GB"/>
        </w:rPr>
        <w:t xml:space="preserve">in electronic form on the university server KUPS and additional submission of five bound copies to the University and City Library of Cologne, </w:t>
      </w:r>
    </w:p>
    <w:p w14:paraId="66498D6B" w14:textId="77777777" w:rsidR="00A828CA" w:rsidRPr="00B1459B" w:rsidRDefault="00505035" w:rsidP="004C142F">
      <w:pPr>
        <w:pStyle w:val="Listenabsatz"/>
        <w:numPr>
          <w:ilvl w:val="0"/>
          <w:numId w:val="22"/>
        </w:numPr>
        <w:tabs>
          <w:tab w:val="num" w:pos="720"/>
        </w:tabs>
        <w:spacing w:after="240"/>
        <w:ind w:left="992" w:hanging="425"/>
        <w:contextualSpacing w:val="0"/>
        <w:jc w:val="both"/>
        <w:rPr>
          <w:lang w:val="en-GB"/>
        </w:rPr>
      </w:pPr>
      <w:r w:rsidRPr="00B1459B">
        <w:rPr>
          <w:lang w:val="en-GB"/>
        </w:rPr>
        <w:t>by private printing and submission of 40 bound copies to the University and City Library of Cologne,</w:t>
      </w:r>
    </w:p>
    <w:p w14:paraId="2EC34213" w14:textId="77777777" w:rsidR="00A828CA" w:rsidRPr="00B1459B" w:rsidRDefault="00505035" w:rsidP="004C142F">
      <w:pPr>
        <w:pStyle w:val="Listenabsatz"/>
        <w:numPr>
          <w:ilvl w:val="0"/>
          <w:numId w:val="22"/>
        </w:numPr>
        <w:spacing w:after="240"/>
        <w:ind w:left="992" w:hanging="425"/>
        <w:contextualSpacing w:val="0"/>
        <w:jc w:val="both"/>
        <w:rPr>
          <w:lang w:val="en-GB"/>
        </w:rPr>
      </w:pPr>
      <w:r w:rsidRPr="00B1459B">
        <w:rPr>
          <w:lang w:val="en-GB"/>
        </w:rPr>
        <w:t xml:space="preserve">in a publishing house with ISBN or ISSN and submission of five bound copies to the University and City Library of Cologne. </w:t>
      </w:r>
    </w:p>
    <w:p w14:paraId="13CAA494" w14:textId="16440527" w:rsidR="00A828CA" w:rsidRPr="00B1459B" w:rsidRDefault="00505035" w:rsidP="004C142F">
      <w:pPr>
        <w:pStyle w:val="Listenabsatz"/>
        <w:numPr>
          <w:ilvl w:val="0"/>
          <w:numId w:val="21"/>
        </w:numPr>
        <w:tabs>
          <w:tab w:val="left" w:pos="993"/>
        </w:tabs>
        <w:spacing w:after="240"/>
        <w:ind w:left="0" w:firstLine="567"/>
        <w:contextualSpacing w:val="0"/>
        <w:jc w:val="both"/>
        <w:rPr>
          <w:lang w:val="en-GB"/>
        </w:rPr>
      </w:pPr>
      <w:r w:rsidRPr="00B1459B">
        <w:rPr>
          <w:lang w:val="en-GB"/>
        </w:rPr>
        <w:t xml:space="preserve">The publication must contain a note on the title page or on the back of the title page stating that it is a dissertation accepted by the </w:t>
      </w:r>
      <w:r w:rsidR="00537D1F" w:rsidRPr="00B1459B">
        <w:rPr>
          <w:lang w:val="en-GB"/>
        </w:rPr>
        <w:t>Faculty</w:t>
      </w:r>
      <w:r w:rsidRPr="00B1459B">
        <w:rPr>
          <w:lang w:val="en-GB"/>
        </w:rPr>
        <w:t xml:space="preserve"> of Economics and Social Sciences of the University of Cologne; and the examiners and the date of the </w:t>
      </w:r>
      <w:r w:rsidR="00DA07C3">
        <w:rPr>
          <w:lang w:val="en-GB"/>
        </w:rPr>
        <w:t>oral defence</w:t>
      </w:r>
      <w:r w:rsidRPr="00B1459B">
        <w:rPr>
          <w:lang w:val="en-GB"/>
        </w:rPr>
        <w:t xml:space="preserve"> must be mentioned.</w:t>
      </w:r>
    </w:p>
    <w:p w14:paraId="601874CA" w14:textId="22D8D25F" w:rsidR="00A828CA" w:rsidRPr="00B1459B" w:rsidRDefault="00505035" w:rsidP="004C142F">
      <w:pPr>
        <w:pStyle w:val="Listenabsatz"/>
        <w:numPr>
          <w:ilvl w:val="0"/>
          <w:numId w:val="21"/>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publication must take place within one year after the successful completion of the </w:t>
      </w:r>
      <w:r w:rsidR="00DA07C3">
        <w:rPr>
          <w:lang w:val="en-GB"/>
        </w:rPr>
        <w:t>oral defence</w:t>
      </w:r>
      <w:r w:rsidR="00F13AB7" w:rsidRPr="00B1459B">
        <w:rPr>
          <w:lang w:val="en-GB"/>
        </w:rPr>
        <w:t xml:space="preserve">. </w:t>
      </w:r>
      <w:r w:rsidRPr="00B1459B">
        <w:rPr>
          <w:vertAlign w:val="superscript"/>
          <w:lang w:val="en-GB"/>
        </w:rPr>
        <w:t>2</w:t>
      </w:r>
      <w:r w:rsidR="00F13AB7" w:rsidRPr="00B1459B">
        <w:rPr>
          <w:lang w:val="en-GB"/>
        </w:rPr>
        <w:t xml:space="preserve">Upon justified application, the </w:t>
      </w:r>
      <w:r w:rsidR="008E1D98" w:rsidRPr="00B1459B">
        <w:rPr>
          <w:lang w:val="en-GB"/>
        </w:rPr>
        <w:t>dissertation committee</w:t>
      </w:r>
      <w:r w:rsidR="00F13AB7" w:rsidRPr="00B1459B">
        <w:rPr>
          <w:lang w:val="en-GB"/>
        </w:rPr>
        <w:t xml:space="preserve"> may extend this period by one year at a time, but to a maximum of three years. </w:t>
      </w:r>
    </w:p>
    <w:p w14:paraId="25455DF9" w14:textId="1F4491FB" w:rsidR="00A828CA" w:rsidRPr="00B1459B" w:rsidRDefault="006005C5" w:rsidP="004C142F">
      <w:pPr>
        <w:pStyle w:val="berschrift3"/>
        <w:numPr>
          <w:ilvl w:val="2"/>
          <w:numId w:val="3"/>
        </w:numPr>
        <w:suppressAutoHyphens/>
        <w:spacing w:before="840" w:after="240"/>
        <w:contextualSpacing/>
        <w:rPr>
          <w:rFonts w:eastAsiaTheme="minorHAnsi"/>
          <w:b/>
          <w:i w:val="0"/>
          <w:lang w:val="en-GB"/>
        </w:rPr>
      </w:pPr>
      <w:bookmarkStart w:id="113" w:name="_Toc9168288"/>
      <w:bookmarkStart w:id="114" w:name="_Toc40795101"/>
      <w:bookmarkStart w:id="115" w:name="_Toc87890384"/>
      <w:r w:rsidRPr="00B1459B">
        <w:rPr>
          <w:rFonts w:eastAsiaTheme="minorHAnsi"/>
          <w:b/>
          <w:i w:val="0"/>
          <w:lang w:val="en-GB"/>
        </w:rPr>
        <w:t>Section</w:t>
      </w:r>
      <w:r w:rsidR="00E674F9" w:rsidRPr="00B1459B">
        <w:rPr>
          <w:rFonts w:eastAsiaTheme="minorHAnsi"/>
          <w:b/>
          <w:i w:val="0"/>
          <w:lang w:val="en-GB"/>
        </w:rPr>
        <w:t xml:space="preserve"> 15 </w:t>
      </w:r>
      <w:bookmarkEnd w:id="113"/>
    </w:p>
    <w:p w14:paraId="7132E535" w14:textId="77777777" w:rsidR="00A828CA" w:rsidRPr="00B1459B" w:rsidRDefault="00505035" w:rsidP="004C142F">
      <w:pPr>
        <w:pStyle w:val="berschrift3"/>
        <w:spacing w:after="240"/>
        <w:contextualSpacing/>
        <w:rPr>
          <w:rFonts w:eastAsiaTheme="minorHAnsi"/>
          <w:b/>
          <w:i w:val="0"/>
          <w:lang w:val="en-GB"/>
        </w:rPr>
      </w:pPr>
      <w:r w:rsidRPr="00B1459B">
        <w:rPr>
          <w:rFonts w:eastAsiaTheme="minorHAnsi"/>
          <w:b/>
          <w:i w:val="0"/>
          <w:lang w:val="en-GB"/>
        </w:rPr>
        <w:t>Award of the doctoral degree</w:t>
      </w:r>
      <w:bookmarkEnd w:id="114"/>
      <w:bookmarkEnd w:id="115"/>
    </w:p>
    <w:p w14:paraId="48901498" w14:textId="1EAF3BCC" w:rsidR="00A828CA" w:rsidRPr="00B1459B" w:rsidRDefault="00505035" w:rsidP="004C142F">
      <w:pPr>
        <w:pStyle w:val="Listenabsatz"/>
        <w:numPr>
          <w:ilvl w:val="0"/>
          <w:numId w:val="23"/>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With the passing of all doct</w:t>
      </w:r>
      <w:r w:rsidR="00DA07C3">
        <w:rPr>
          <w:rFonts w:eastAsiaTheme="minorHAnsi"/>
          <w:lang w:val="en-GB"/>
        </w:rPr>
        <w:t>oral defence</w:t>
      </w:r>
      <w:r w:rsidR="00F13AB7" w:rsidRPr="00B1459B">
        <w:rPr>
          <w:rFonts w:eastAsiaTheme="minorHAnsi"/>
          <w:lang w:val="en-GB"/>
        </w:rPr>
        <w:t>s</w:t>
      </w:r>
      <w:r w:rsidR="00F13AB7" w:rsidRPr="00B1459B">
        <w:rPr>
          <w:lang w:val="en-GB"/>
        </w:rPr>
        <w:t xml:space="preserve">, i.e. the acceptance of the dissertation and </w:t>
      </w:r>
      <w:r w:rsidR="00F00112" w:rsidRPr="00B1459B">
        <w:rPr>
          <w:rFonts w:eastAsiaTheme="minorHAnsi"/>
          <w:lang w:val="en-GB"/>
        </w:rPr>
        <w:t>the</w:t>
      </w:r>
      <w:r w:rsidR="00F13AB7" w:rsidRPr="00B1459B">
        <w:rPr>
          <w:lang w:val="en-GB"/>
        </w:rPr>
        <w:t xml:space="preserve"> passing of the </w:t>
      </w:r>
      <w:r w:rsidR="00DA07C3">
        <w:rPr>
          <w:lang w:val="en-GB"/>
        </w:rPr>
        <w:t>oral defence</w:t>
      </w:r>
      <w:r w:rsidR="00F13AB7" w:rsidRPr="00B1459B">
        <w:rPr>
          <w:lang w:val="en-GB"/>
        </w:rPr>
        <w:t xml:space="preserve">, </w:t>
      </w:r>
      <w:r w:rsidR="00F00112" w:rsidRPr="00B1459B">
        <w:rPr>
          <w:rFonts w:eastAsiaTheme="minorHAnsi"/>
          <w:lang w:val="en-GB"/>
        </w:rPr>
        <w:t xml:space="preserve">the doctorate is </w:t>
      </w:r>
      <w:r w:rsidR="00F13AB7" w:rsidRPr="00B1459B">
        <w:rPr>
          <w:rFonts w:eastAsiaTheme="minorHAnsi"/>
          <w:lang w:val="en-GB"/>
        </w:rPr>
        <w:t xml:space="preserve">completed and </w:t>
      </w:r>
      <w:r w:rsidR="00F00112" w:rsidRPr="00B1459B">
        <w:rPr>
          <w:rFonts w:eastAsiaTheme="minorHAnsi"/>
          <w:lang w:val="en-GB"/>
        </w:rPr>
        <w:t xml:space="preserve">the doctoral </w:t>
      </w:r>
      <w:r w:rsidR="00F13AB7" w:rsidRPr="00B1459B">
        <w:rPr>
          <w:rFonts w:eastAsiaTheme="minorHAnsi"/>
          <w:lang w:val="en-GB"/>
        </w:rPr>
        <w:t xml:space="preserve">candidate receives a </w:t>
      </w:r>
      <w:r w:rsidR="00F13AB7" w:rsidRPr="00B1459B">
        <w:rPr>
          <w:rFonts w:eastAsiaTheme="minorHAnsi"/>
          <w:lang w:val="en-GB"/>
        </w:rPr>
        <w:lastRenderedPageBreak/>
        <w:t xml:space="preserve">certificate signed by </w:t>
      </w:r>
      <w:r w:rsidR="00F00112" w:rsidRPr="00B1459B">
        <w:rPr>
          <w:rFonts w:eastAsiaTheme="minorHAnsi"/>
          <w:lang w:val="en-GB"/>
        </w:rPr>
        <w:t xml:space="preserve">the </w:t>
      </w:r>
      <w:r w:rsidR="00F13AB7" w:rsidRPr="00B1459B">
        <w:rPr>
          <w:rFonts w:eastAsiaTheme="minorHAnsi"/>
          <w:lang w:val="en-GB"/>
        </w:rPr>
        <w:t xml:space="preserve">dean and bearing the date of the </w:t>
      </w:r>
      <w:r w:rsidR="00DA07C3">
        <w:rPr>
          <w:rFonts w:eastAsiaTheme="minorHAnsi"/>
          <w:lang w:val="en-GB"/>
        </w:rPr>
        <w:t>oral defence</w:t>
      </w:r>
      <w:r w:rsidR="00F13AB7" w:rsidRPr="00B1459B">
        <w:rPr>
          <w:rFonts w:eastAsiaTheme="minorHAnsi"/>
          <w:lang w:val="en-GB"/>
        </w:rPr>
        <w:t xml:space="preserve">. </w:t>
      </w:r>
      <w:r w:rsidRPr="00B1459B">
        <w:rPr>
          <w:vertAlign w:val="superscript"/>
          <w:lang w:val="en-GB"/>
        </w:rPr>
        <w:t>2</w:t>
      </w:r>
      <w:r w:rsidR="00F13AB7" w:rsidRPr="00B1459B">
        <w:rPr>
          <w:rFonts w:eastAsiaTheme="minorHAnsi"/>
          <w:lang w:val="en-GB"/>
        </w:rPr>
        <w:t xml:space="preserve">The certificate does not entitle the holder to use the doctoral degree. </w:t>
      </w:r>
    </w:p>
    <w:p w14:paraId="5A72EC40" w14:textId="4B4C401D" w:rsidR="00A828CA" w:rsidRPr="00B1459B" w:rsidRDefault="00505035" w:rsidP="004C142F">
      <w:pPr>
        <w:pStyle w:val="Listenabsatz"/>
        <w:numPr>
          <w:ilvl w:val="0"/>
          <w:numId w:val="23"/>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After publication of the doctoral thesis in accordance with </w:t>
      </w:r>
      <w:r w:rsidR="006005C5" w:rsidRPr="00B1459B">
        <w:rPr>
          <w:rFonts w:eastAsiaTheme="minorHAnsi"/>
          <w:lang w:val="en-GB"/>
        </w:rPr>
        <w:t>Section</w:t>
      </w:r>
      <w:r w:rsidR="00F13AB7" w:rsidRPr="00B1459B">
        <w:rPr>
          <w:rFonts w:eastAsiaTheme="minorHAnsi"/>
          <w:lang w:val="en-GB"/>
        </w:rPr>
        <w:t xml:space="preserve"> 14, </w:t>
      </w:r>
      <w:r w:rsidR="00F00112" w:rsidRPr="00B1459B">
        <w:rPr>
          <w:rFonts w:eastAsiaTheme="minorHAnsi"/>
          <w:lang w:val="en-GB"/>
        </w:rPr>
        <w:t xml:space="preserve">the </w:t>
      </w:r>
      <w:r w:rsidR="00F13AB7" w:rsidRPr="00B1459B">
        <w:rPr>
          <w:rFonts w:eastAsiaTheme="minorHAnsi"/>
          <w:lang w:val="en-GB"/>
        </w:rPr>
        <w:t xml:space="preserve">graduate shall receive a certificate of the award of the doctoral degree signed </w:t>
      </w:r>
      <w:r w:rsidR="00F00112" w:rsidRPr="00B1459B">
        <w:rPr>
          <w:rFonts w:eastAsiaTheme="minorHAnsi"/>
          <w:lang w:val="en-GB"/>
        </w:rPr>
        <w:t xml:space="preserve">by the </w:t>
      </w:r>
      <w:r w:rsidR="00F13AB7" w:rsidRPr="00B1459B">
        <w:rPr>
          <w:rFonts w:eastAsiaTheme="minorHAnsi"/>
          <w:lang w:val="en-GB"/>
        </w:rPr>
        <w:t xml:space="preserve">dean and bearing the seal of the </w:t>
      </w:r>
      <w:r w:rsidR="00537D1F" w:rsidRPr="00B1459B">
        <w:rPr>
          <w:rFonts w:eastAsiaTheme="minorHAnsi"/>
          <w:lang w:val="en-GB"/>
        </w:rPr>
        <w:t>Faculty</w:t>
      </w:r>
      <w:r w:rsidR="00F13AB7" w:rsidRPr="00B1459B">
        <w:rPr>
          <w:rFonts w:eastAsiaTheme="minorHAnsi"/>
          <w:lang w:val="en-GB"/>
        </w:rPr>
        <w:t xml:space="preserve">, which shall include the title of the doctoral thesis, the date of the last examination performance and the date of issue. </w:t>
      </w:r>
      <w:r w:rsidRPr="00B1459B">
        <w:rPr>
          <w:vertAlign w:val="superscript"/>
          <w:lang w:val="en-GB"/>
        </w:rPr>
        <w:t>2</w:t>
      </w:r>
      <w:r w:rsidR="00E66013" w:rsidRPr="00B1459B">
        <w:rPr>
          <w:rFonts w:eastAsiaTheme="minorHAnsi"/>
          <w:lang w:val="en-GB"/>
        </w:rPr>
        <w:t xml:space="preserve">In the case of a doctorate with </w:t>
      </w:r>
      <w:r w:rsidR="00B04452" w:rsidRPr="00B1459B">
        <w:rPr>
          <w:rFonts w:eastAsiaTheme="minorHAnsi"/>
          <w:lang w:val="en-GB"/>
        </w:rPr>
        <w:t xml:space="preserve">another university, a </w:t>
      </w:r>
      <w:r w:rsidR="00E66013" w:rsidRPr="00B1459B">
        <w:rPr>
          <w:rFonts w:eastAsiaTheme="minorHAnsi"/>
          <w:lang w:val="en-GB"/>
        </w:rPr>
        <w:t xml:space="preserve">non-university research institution </w:t>
      </w:r>
      <w:r w:rsidR="00B04452" w:rsidRPr="00B1459B">
        <w:rPr>
          <w:rFonts w:eastAsiaTheme="minorHAnsi"/>
          <w:lang w:val="en-GB"/>
        </w:rPr>
        <w:t>or a university</w:t>
      </w:r>
      <w:r w:rsidR="00835080" w:rsidRPr="00B1459B">
        <w:rPr>
          <w:rFonts w:eastAsiaTheme="minorHAnsi"/>
          <w:lang w:val="en-GB"/>
        </w:rPr>
        <w:t xml:space="preserve"> of applied sciences</w:t>
      </w:r>
      <w:r w:rsidR="00B04452" w:rsidRPr="00B1459B">
        <w:rPr>
          <w:rFonts w:eastAsiaTheme="minorHAnsi"/>
          <w:lang w:val="en-GB"/>
        </w:rPr>
        <w:t xml:space="preserve">, </w:t>
      </w:r>
      <w:r w:rsidR="00E66013" w:rsidRPr="00B1459B">
        <w:rPr>
          <w:rFonts w:eastAsiaTheme="minorHAnsi"/>
          <w:lang w:val="en-GB"/>
        </w:rPr>
        <w:t xml:space="preserve">the doctoral degree certificate shall bear the seal of the </w:t>
      </w:r>
      <w:r w:rsidR="00537D1F" w:rsidRPr="00B1459B">
        <w:rPr>
          <w:rFonts w:eastAsiaTheme="minorHAnsi"/>
          <w:lang w:val="en-GB"/>
        </w:rPr>
        <w:t>Faculty</w:t>
      </w:r>
      <w:r w:rsidR="00E66013" w:rsidRPr="00B1459B">
        <w:rPr>
          <w:rFonts w:eastAsiaTheme="minorHAnsi"/>
          <w:lang w:val="en-GB"/>
        </w:rPr>
        <w:t xml:space="preserve"> and that of the </w:t>
      </w:r>
      <w:r w:rsidR="00B04452" w:rsidRPr="00B1459B">
        <w:rPr>
          <w:rFonts w:eastAsiaTheme="minorHAnsi"/>
          <w:lang w:val="en-GB"/>
        </w:rPr>
        <w:t xml:space="preserve">partner institution, showing </w:t>
      </w:r>
      <w:r w:rsidR="00E66013" w:rsidRPr="00B1459B">
        <w:rPr>
          <w:rFonts w:eastAsiaTheme="minorHAnsi"/>
          <w:lang w:val="en-GB"/>
        </w:rPr>
        <w:t xml:space="preserve">that the doctoral degree is awarded by the </w:t>
      </w:r>
      <w:r w:rsidR="00537D1F" w:rsidRPr="00B1459B">
        <w:rPr>
          <w:rFonts w:eastAsiaTheme="minorHAnsi"/>
          <w:lang w:val="en-GB"/>
        </w:rPr>
        <w:t>Faculty</w:t>
      </w:r>
      <w:r w:rsidR="00E66013" w:rsidRPr="00B1459B">
        <w:rPr>
          <w:rFonts w:eastAsiaTheme="minorHAnsi"/>
          <w:lang w:val="en-GB"/>
        </w:rPr>
        <w:t xml:space="preserve">. </w:t>
      </w:r>
      <w:r w:rsidRPr="00B1459B">
        <w:rPr>
          <w:vertAlign w:val="superscript"/>
          <w:lang w:val="en-GB"/>
        </w:rPr>
        <w:t>3</w:t>
      </w:r>
      <w:r w:rsidR="00F13AB7" w:rsidRPr="00B1459B">
        <w:rPr>
          <w:rFonts w:eastAsiaTheme="minorHAnsi"/>
          <w:lang w:val="en-GB"/>
        </w:rPr>
        <w:t xml:space="preserve">The doctorate is completed when the certificate is </w:t>
      </w:r>
      <w:r w:rsidR="00BB0A8F" w:rsidRPr="00B1459B">
        <w:rPr>
          <w:rFonts w:eastAsiaTheme="minorHAnsi"/>
          <w:lang w:val="en-GB"/>
        </w:rPr>
        <w:t>handed over.</w:t>
      </w:r>
    </w:p>
    <w:p w14:paraId="05DE35B6" w14:textId="41FAEEE8" w:rsidR="00A828CA" w:rsidRPr="00B1459B" w:rsidRDefault="00505035" w:rsidP="004C142F">
      <w:pPr>
        <w:pStyle w:val="Listenabsatz"/>
        <w:numPr>
          <w:ilvl w:val="0"/>
          <w:numId w:val="23"/>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F13AB7" w:rsidRPr="00B1459B">
        <w:rPr>
          <w:rFonts w:eastAsiaTheme="minorHAnsi"/>
          <w:lang w:val="en-GB"/>
        </w:rPr>
        <w:t xml:space="preserve">If </w:t>
      </w:r>
      <w:r w:rsidR="00F00112" w:rsidRPr="00B1459B">
        <w:rPr>
          <w:rFonts w:eastAsiaTheme="minorHAnsi"/>
          <w:lang w:val="en-GB"/>
        </w:rPr>
        <w:t>the</w:t>
      </w:r>
      <w:r w:rsidR="00F13AB7" w:rsidRPr="00B1459B">
        <w:rPr>
          <w:rFonts w:eastAsiaTheme="minorHAnsi"/>
          <w:lang w:val="en-GB"/>
        </w:rPr>
        <w:t xml:space="preserve"> doctorate has been passed, </w:t>
      </w:r>
      <w:r w:rsidR="00F00112" w:rsidRPr="00B1459B">
        <w:rPr>
          <w:rFonts w:eastAsiaTheme="minorHAnsi"/>
          <w:lang w:val="en-GB"/>
        </w:rPr>
        <w:t xml:space="preserve">the </w:t>
      </w:r>
      <w:r w:rsidR="00F13AB7" w:rsidRPr="00B1459B">
        <w:rPr>
          <w:rFonts w:eastAsiaTheme="minorHAnsi"/>
          <w:lang w:val="en-GB"/>
        </w:rPr>
        <w:t xml:space="preserve">dean may grant the doctoral candidate permission to use the doctoral degree provisionally upon </w:t>
      </w:r>
      <w:r w:rsidR="00D56546" w:rsidRPr="00B1459B">
        <w:rPr>
          <w:rFonts w:eastAsiaTheme="minorHAnsi"/>
          <w:lang w:val="en-GB"/>
        </w:rPr>
        <w:t>request</w:t>
      </w:r>
      <w:r w:rsidR="00F13AB7" w:rsidRPr="00B1459B">
        <w:rPr>
          <w:rFonts w:eastAsiaTheme="minorHAnsi"/>
          <w:lang w:val="en-GB"/>
        </w:rPr>
        <w:t xml:space="preserve">; this requires proof that printing is assured and will take place in the foreseeable future. </w:t>
      </w:r>
      <w:r w:rsidRPr="00B1459B">
        <w:rPr>
          <w:vertAlign w:val="superscript"/>
          <w:lang w:val="en-GB"/>
        </w:rPr>
        <w:t>2</w:t>
      </w:r>
      <w:r w:rsidR="00F13AB7" w:rsidRPr="00B1459B">
        <w:rPr>
          <w:rFonts w:eastAsiaTheme="minorHAnsi"/>
          <w:lang w:val="en-GB"/>
        </w:rPr>
        <w:t xml:space="preserve">The proof shall be provided by submitting a publishing contract. </w:t>
      </w:r>
      <w:r w:rsidRPr="00B1459B">
        <w:rPr>
          <w:vertAlign w:val="superscript"/>
          <w:lang w:val="en-GB"/>
        </w:rPr>
        <w:t>3</w:t>
      </w:r>
      <w:r w:rsidR="00F13AB7" w:rsidRPr="00B1459B">
        <w:rPr>
          <w:rFonts w:eastAsiaTheme="minorHAnsi"/>
          <w:lang w:val="en-GB"/>
        </w:rPr>
        <w:t>The authori</w:t>
      </w:r>
      <w:r w:rsidR="006F1CB6">
        <w:rPr>
          <w:rFonts w:eastAsiaTheme="minorHAnsi"/>
          <w:lang w:val="en-GB"/>
        </w:rPr>
        <w:t>z</w:t>
      </w:r>
      <w:r w:rsidR="00F13AB7" w:rsidRPr="00B1459B">
        <w:rPr>
          <w:rFonts w:eastAsiaTheme="minorHAnsi"/>
          <w:lang w:val="en-GB"/>
        </w:rPr>
        <w:t xml:space="preserve">ation is subject to the </w:t>
      </w:r>
      <w:proofErr w:type="spellStart"/>
      <w:r w:rsidR="00F13AB7" w:rsidRPr="00B1459B">
        <w:rPr>
          <w:rFonts w:eastAsiaTheme="minorHAnsi"/>
          <w:lang w:val="en-GB"/>
        </w:rPr>
        <w:t>resolutory</w:t>
      </w:r>
      <w:proofErr w:type="spellEnd"/>
      <w:r w:rsidR="00F13AB7" w:rsidRPr="00B1459B">
        <w:rPr>
          <w:rFonts w:eastAsiaTheme="minorHAnsi"/>
          <w:lang w:val="en-GB"/>
        </w:rPr>
        <w:t xml:space="preserve"> condition that the dissertation is published within the deadlines specified in </w:t>
      </w:r>
      <w:r w:rsidR="006005C5" w:rsidRPr="00B1459B">
        <w:rPr>
          <w:rFonts w:eastAsiaTheme="minorHAnsi"/>
          <w:lang w:val="en-GB"/>
        </w:rPr>
        <w:t>Section</w:t>
      </w:r>
      <w:r w:rsidR="00F13AB7" w:rsidRPr="00B1459B">
        <w:rPr>
          <w:rFonts w:eastAsiaTheme="minorHAnsi"/>
          <w:lang w:val="en-GB"/>
        </w:rPr>
        <w:t xml:space="preserve"> 14 </w:t>
      </w:r>
      <w:r w:rsidR="004D4F1F" w:rsidRPr="00B1459B">
        <w:rPr>
          <w:rFonts w:eastAsiaTheme="minorHAnsi"/>
          <w:lang w:val="en-GB"/>
        </w:rPr>
        <w:t xml:space="preserve">subsection </w:t>
      </w:r>
      <w:r w:rsidR="00F13AB7" w:rsidRPr="00B1459B">
        <w:rPr>
          <w:rFonts w:eastAsiaTheme="minorHAnsi"/>
          <w:lang w:val="en-GB"/>
        </w:rPr>
        <w:t xml:space="preserve">4. </w:t>
      </w:r>
      <w:r w:rsidRPr="00B1459B">
        <w:rPr>
          <w:vertAlign w:val="superscript"/>
          <w:lang w:val="en-GB"/>
        </w:rPr>
        <w:t>4</w:t>
      </w:r>
      <w:r w:rsidR="00F13AB7" w:rsidRPr="00B1459B">
        <w:rPr>
          <w:lang w:val="en-GB"/>
        </w:rPr>
        <w:t xml:space="preserve">It may be withdrawn if </w:t>
      </w:r>
      <w:r w:rsidR="00F00112" w:rsidRPr="00B1459B">
        <w:rPr>
          <w:lang w:val="en-GB"/>
        </w:rPr>
        <w:t xml:space="preserve">the </w:t>
      </w:r>
      <w:r w:rsidR="00F13AB7" w:rsidRPr="00B1459B">
        <w:rPr>
          <w:lang w:val="en-GB"/>
        </w:rPr>
        <w:t xml:space="preserve">doctoral candidate unduly delays or makes publication impossible through his or her conduct. </w:t>
      </w:r>
    </w:p>
    <w:p w14:paraId="38BF2E28" w14:textId="1AC6CB6F" w:rsidR="00A828CA" w:rsidRPr="00B1459B" w:rsidRDefault="006005C5" w:rsidP="004C142F">
      <w:pPr>
        <w:pStyle w:val="berschrift3"/>
        <w:numPr>
          <w:ilvl w:val="2"/>
          <w:numId w:val="3"/>
        </w:numPr>
        <w:suppressAutoHyphens/>
        <w:spacing w:before="840" w:after="240"/>
        <w:contextualSpacing/>
        <w:rPr>
          <w:b/>
          <w:i w:val="0"/>
          <w:lang w:val="en-GB"/>
        </w:rPr>
      </w:pPr>
      <w:bookmarkStart w:id="116" w:name="_Toc862972"/>
      <w:bookmarkStart w:id="117" w:name="_Toc9168289"/>
      <w:bookmarkStart w:id="118" w:name="_Toc40795102"/>
      <w:bookmarkStart w:id="119" w:name="_Toc87890385"/>
      <w:r w:rsidRPr="00B1459B">
        <w:rPr>
          <w:b/>
          <w:i w:val="0"/>
          <w:lang w:val="en-GB"/>
        </w:rPr>
        <w:t>Section</w:t>
      </w:r>
      <w:r w:rsidR="00E674F9" w:rsidRPr="00B1459B">
        <w:rPr>
          <w:b/>
          <w:i w:val="0"/>
          <w:lang w:val="en-GB"/>
        </w:rPr>
        <w:t xml:space="preserve"> 16 </w:t>
      </w:r>
    </w:p>
    <w:bookmarkEnd w:id="116"/>
    <w:bookmarkEnd w:id="117"/>
    <w:bookmarkEnd w:id="118"/>
    <w:bookmarkEnd w:id="119"/>
    <w:p w14:paraId="195A805D" w14:textId="30F3DF42" w:rsidR="00A828CA" w:rsidRPr="00B1459B" w:rsidRDefault="004D4F1F" w:rsidP="004C142F">
      <w:pPr>
        <w:pStyle w:val="berschrift3"/>
        <w:spacing w:after="240"/>
        <w:contextualSpacing/>
        <w:rPr>
          <w:b/>
          <w:i w:val="0"/>
          <w:lang w:val="en-GB"/>
        </w:rPr>
      </w:pPr>
      <w:r w:rsidRPr="00B1459B">
        <w:rPr>
          <w:b/>
          <w:i w:val="0"/>
          <w:lang w:val="en-GB"/>
        </w:rPr>
        <w:t xml:space="preserve">Golden </w:t>
      </w:r>
      <w:r w:rsidR="00CF7B8E">
        <w:rPr>
          <w:b/>
          <w:i w:val="0"/>
          <w:lang w:val="en-GB"/>
        </w:rPr>
        <w:t>a</w:t>
      </w:r>
      <w:r w:rsidRPr="00B1459B">
        <w:rPr>
          <w:b/>
          <w:i w:val="0"/>
          <w:lang w:val="en-GB"/>
        </w:rPr>
        <w:t>nniversary</w:t>
      </w:r>
      <w:r w:rsidR="006F1CB6">
        <w:rPr>
          <w:b/>
          <w:i w:val="0"/>
          <w:lang w:val="en-GB"/>
        </w:rPr>
        <w:t xml:space="preserve"> </w:t>
      </w:r>
      <w:r w:rsidR="00CF7B8E">
        <w:rPr>
          <w:b/>
          <w:i w:val="0"/>
          <w:lang w:val="en-GB"/>
        </w:rPr>
        <w:t>j</w:t>
      </w:r>
      <w:r w:rsidR="006F1CB6">
        <w:rPr>
          <w:b/>
          <w:i w:val="0"/>
          <w:lang w:val="en-GB"/>
        </w:rPr>
        <w:t>ubilee</w:t>
      </w:r>
    </w:p>
    <w:p w14:paraId="3FFB1C5E" w14:textId="6AEB424C" w:rsidR="00A828CA" w:rsidRPr="00B1459B" w:rsidRDefault="00505035" w:rsidP="004C142F">
      <w:pPr>
        <w:spacing w:after="240"/>
        <w:ind w:firstLine="567"/>
        <w:contextualSpacing/>
        <w:rPr>
          <w:lang w:val="en-GB"/>
        </w:rPr>
      </w:pPr>
      <w:r w:rsidRPr="00B1459B">
        <w:rPr>
          <w:lang w:val="en-GB"/>
        </w:rPr>
        <w:t xml:space="preserve">The </w:t>
      </w:r>
      <w:r w:rsidR="00537D1F" w:rsidRPr="00B1459B">
        <w:rPr>
          <w:lang w:val="en-GB"/>
        </w:rPr>
        <w:t>Faculty</w:t>
      </w:r>
      <w:r w:rsidRPr="00B1459B">
        <w:rPr>
          <w:lang w:val="en-GB"/>
        </w:rPr>
        <w:t xml:space="preserve"> may solemnly renew the doctoral certificate on the 50th anniversary of the doctorate.</w:t>
      </w:r>
    </w:p>
    <w:p w14:paraId="1F7C1EE9" w14:textId="77777777" w:rsidR="00A828CA" w:rsidRPr="00B1459B" w:rsidRDefault="00505035" w:rsidP="004C142F">
      <w:pPr>
        <w:pStyle w:val="berschrift3"/>
        <w:numPr>
          <w:ilvl w:val="2"/>
          <w:numId w:val="3"/>
        </w:numPr>
        <w:suppressAutoHyphens/>
        <w:spacing w:before="840" w:after="240"/>
        <w:rPr>
          <w:b/>
          <w:i w:val="0"/>
          <w:lang w:val="en-GB"/>
        </w:rPr>
      </w:pPr>
      <w:bookmarkStart w:id="120" w:name="_Toc87890386"/>
      <w:r w:rsidRPr="00B1459B">
        <w:rPr>
          <w:b/>
          <w:i w:val="0"/>
          <w:lang w:val="en-GB"/>
        </w:rPr>
        <w:t>PART V. HONORARY DOCTORATE</w:t>
      </w:r>
      <w:bookmarkEnd w:id="120"/>
    </w:p>
    <w:p w14:paraId="77BAA589" w14:textId="0D96D776" w:rsidR="00A828CA" w:rsidRPr="00B1459B" w:rsidRDefault="006005C5" w:rsidP="004C142F">
      <w:pPr>
        <w:pStyle w:val="berschrift3"/>
        <w:spacing w:after="240"/>
        <w:contextualSpacing/>
        <w:rPr>
          <w:b/>
          <w:i w:val="0"/>
          <w:lang w:val="en-GB"/>
        </w:rPr>
      </w:pPr>
      <w:bookmarkStart w:id="121" w:name="_Toc862971"/>
      <w:bookmarkStart w:id="122" w:name="_Toc9168290"/>
      <w:bookmarkStart w:id="123" w:name="_Toc40795103"/>
      <w:bookmarkStart w:id="124" w:name="_Toc87890387"/>
      <w:r w:rsidRPr="00B1459B">
        <w:rPr>
          <w:b/>
          <w:i w:val="0"/>
          <w:lang w:val="en-GB"/>
        </w:rPr>
        <w:t>Section</w:t>
      </w:r>
      <w:r w:rsidR="00E674F9" w:rsidRPr="00B1459B">
        <w:rPr>
          <w:b/>
          <w:i w:val="0"/>
          <w:lang w:val="en-GB"/>
        </w:rPr>
        <w:t xml:space="preserve"> 17 </w:t>
      </w:r>
    </w:p>
    <w:p w14:paraId="4E6D7141" w14:textId="77777777" w:rsidR="00A828CA" w:rsidRPr="00B1459B" w:rsidRDefault="00505035" w:rsidP="004C142F">
      <w:pPr>
        <w:pStyle w:val="berschrift3"/>
        <w:spacing w:after="240"/>
        <w:contextualSpacing/>
        <w:rPr>
          <w:b/>
          <w:i w:val="0"/>
          <w:lang w:val="en-GB"/>
        </w:rPr>
      </w:pPr>
      <w:r w:rsidRPr="00B1459B">
        <w:rPr>
          <w:b/>
          <w:i w:val="0"/>
          <w:lang w:val="en-GB"/>
        </w:rPr>
        <w:t>Honorary doctorate</w:t>
      </w:r>
      <w:bookmarkEnd w:id="121"/>
      <w:bookmarkEnd w:id="122"/>
      <w:bookmarkEnd w:id="123"/>
      <w:bookmarkEnd w:id="124"/>
    </w:p>
    <w:p w14:paraId="579EA773" w14:textId="6D28BFFC" w:rsidR="00A828CA" w:rsidRPr="00B1459B" w:rsidRDefault="00505035" w:rsidP="004C142F">
      <w:pPr>
        <w:pStyle w:val="Listenabsatz"/>
        <w:numPr>
          <w:ilvl w:val="0"/>
          <w:numId w:val="24"/>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procedure for an honorary doctorate is initiated upon written application by at least two full-time professors of the </w:t>
      </w:r>
      <w:r w:rsidR="00537D1F" w:rsidRPr="00B1459B">
        <w:rPr>
          <w:lang w:val="en-GB"/>
        </w:rPr>
        <w:t>Faculty</w:t>
      </w:r>
      <w:r w:rsidR="00F13AB7" w:rsidRPr="00B1459B">
        <w:rPr>
          <w:lang w:val="en-GB"/>
        </w:rPr>
        <w:t xml:space="preserve">. </w:t>
      </w:r>
      <w:r w:rsidRPr="00B1459B">
        <w:rPr>
          <w:vertAlign w:val="superscript"/>
          <w:lang w:val="en-GB"/>
        </w:rPr>
        <w:t>2</w:t>
      </w:r>
      <w:r w:rsidR="00F13AB7" w:rsidRPr="00B1459B">
        <w:rPr>
          <w:lang w:val="en-GB"/>
        </w:rPr>
        <w:t xml:space="preserve">The applicants must justify the outstanding academic achievements required in accordance with </w:t>
      </w:r>
      <w:r w:rsidR="006005C5" w:rsidRPr="00B1459B">
        <w:rPr>
          <w:lang w:val="en-GB"/>
        </w:rPr>
        <w:t>Section</w:t>
      </w:r>
      <w:r w:rsidR="00F13AB7" w:rsidRPr="00B1459B">
        <w:rPr>
          <w:lang w:val="en-GB"/>
        </w:rPr>
        <w:t xml:space="preserve"> 2 </w:t>
      </w:r>
      <w:r w:rsidR="004D4F1F" w:rsidRPr="00B1459B">
        <w:rPr>
          <w:lang w:val="en-GB"/>
        </w:rPr>
        <w:t>subsection</w:t>
      </w:r>
      <w:r w:rsidR="00F13AB7" w:rsidRPr="00B1459B">
        <w:rPr>
          <w:lang w:val="en-GB"/>
        </w:rPr>
        <w:t xml:space="preserve"> 4.</w:t>
      </w:r>
    </w:p>
    <w:p w14:paraId="7C8AC2A3" w14:textId="2B17626D" w:rsidR="00A828CA" w:rsidRPr="00B1459B" w:rsidRDefault="00505035" w:rsidP="004C142F">
      <w:pPr>
        <w:pStyle w:val="Listenabsatz"/>
        <w:numPr>
          <w:ilvl w:val="0"/>
          <w:numId w:val="24"/>
        </w:numPr>
        <w:tabs>
          <w:tab w:val="left" w:pos="993"/>
        </w:tabs>
        <w:spacing w:after="240"/>
        <w:ind w:left="0" w:firstLine="567"/>
        <w:contextualSpacing w:val="0"/>
        <w:jc w:val="both"/>
        <w:rPr>
          <w:lang w:val="en-GB"/>
        </w:rPr>
      </w:pPr>
      <w:r w:rsidRPr="00B1459B">
        <w:rPr>
          <w:lang w:val="en-GB"/>
        </w:rPr>
        <w:t xml:space="preserve">The execution of the honorary doctorate requires a resolution </w:t>
      </w:r>
      <w:r w:rsidR="004D4F1F" w:rsidRPr="00B1459B">
        <w:rPr>
          <w:lang w:val="en-GB"/>
        </w:rPr>
        <w:t xml:space="preserve">by the </w:t>
      </w:r>
      <w:r w:rsidR="004C4946" w:rsidRPr="00B1459B">
        <w:rPr>
          <w:lang w:val="en-GB"/>
        </w:rPr>
        <w:t>Faculty Council</w:t>
      </w:r>
      <w:r w:rsidR="004D4F1F" w:rsidRPr="00B1459B">
        <w:rPr>
          <w:lang w:val="en-GB"/>
        </w:rPr>
        <w:t>,</w:t>
      </w:r>
      <w:r w:rsidRPr="00B1459B">
        <w:rPr>
          <w:lang w:val="en-GB"/>
        </w:rPr>
        <w:t xml:space="preserve"> whereby at least two thirds of the </w:t>
      </w:r>
      <w:proofErr w:type="gramStart"/>
      <w:r w:rsidRPr="00B1459B">
        <w:rPr>
          <w:lang w:val="en-GB"/>
        </w:rPr>
        <w:t>professors</w:t>
      </w:r>
      <w:proofErr w:type="gramEnd"/>
      <w:r w:rsidRPr="00B1459B">
        <w:rPr>
          <w:lang w:val="en-GB"/>
        </w:rPr>
        <w:t xml:space="preserve"> present must approve the application.</w:t>
      </w:r>
    </w:p>
    <w:p w14:paraId="7259DB93" w14:textId="77777777" w:rsidR="00A828CA" w:rsidRPr="00B1459B" w:rsidRDefault="00505035" w:rsidP="004C142F">
      <w:pPr>
        <w:pStyle w:val="Listenabsatz"/>
        <w:numPr>
          <w:ilvl w:val="0"/>
          <w:numId w:val="24"/>
        </w:numPr>
        <w:tabs>
          <w:tab w:val="left" w:pos="993"/>
        </w:tabs>
        <w:spacing w:after="240"/>
        <w:ind w:left="0" w:firstLine="567"/>
        <w:contextualSpacing w:val="0"/>
        <w:jc w:val="both"/>
        <w:rPr>
          <w:lang w:val="en-GB"/>
        </w:rPr>
      </w:pPr>
      <w:r w:rsidRPr="00B1459B">
        <w:rPr>
          <w:lang w:val="en-GB"/>
        </w:rPr>
        <w:t xml:space="preserve">The honorary doctorate is awarded by presentation of a certificate issued by </w:t>
      </w:r>
      <w:r w:rsidR="00F00112" w:rsidRPr="00B1459B">
        <w:rPr>
          <w:lang w:val="en-GB"/>
        </w:rPr>
        <w:t xml:space="preserve">the </w:t>
      </w:r>
      <w:r w:rsidRPr="00B1459B">
        <w:rPr>
          <w:lang w:val="en-GB"/>
        </w:rPr>
        <w:t xml:space="preserve">dean, in which </w:t>
      </w:r>
      <w:r w:rsidR="00F00112" w:rsidRPr="00B1459B">
        <w:rPr>
          <w:lang w:val="en-GB"/>
        </w:rPr>
        <w:t xml:space="preserve">the </w:t>
      </w:r>
      <w:r w:rsidRPr="00B1459B">
        <w:rPr>
          <w:lang w:val="en-GB"/>
        </w:rPr>
        <w:t xml:space="preserve">merits of </w:t>
      </w:r>
      <w:r w:rsidR="00F00112" w:rsidRPr="00B1459B">
        <w:rPr>
          <w:lang w:val="en-GB"/>
        </w:rPr>
        <w:t xml:space="preserve">the </w:t>
      </w:r>
      <w:r w:rsidRPr="00B1459B">
        <w:rPr>
          <w:lang w:val="en-GB"/>
        </w:rPr>
        <w:t>doctoral candidate are acknowledged.</w:t>
      </w:r>
    </w:p>
    <w:p w14:paraId="7C499A0C" w14:textId="77777777" w:rsidR="00A828CA" w:rsidRPr="00B1459B" w:rsidRDefault="00505035" w:rsidP="004C142F">
      <w:pPr>
        <w:pStyle w:val="berschrift3"/>
        <w:numPr>
          <w:ilvl w:val="2"/>
          <w:numId w:val="3"/>
        </w:numPr>
        <w:suppressAutoHyphens/>
        <w:spacing w:before="840" w:after="240"/>
        <w:rPr>
          <w:b/>
          <w:i w:val="0"/>
          <w:lang w:val="en-GB"/>
        </w:rPr>
      </w:pPr>
      <w:bookmarkStart w:id="125" w:name="_Toc85096234"/>
      <w:bookmarkStart w:id="126" w:name="_Toc87890388"/>
      <w:r w:rsidRPr="00B1459B">
        <w:rPr>
          <w:b/>
          <w:i w:val="0"/>
          <w:lang w:val="en-GB"/>
        </w:rPr>
        <w:lastRenderedPageBreak/>
        <w:t xml:space="preserve">PART VI. COOPERATION AGREEMENTS </w:t>
      </w:r>
      <w:bookmarkEnd w:id="125"/>
      <w:bookmarkEnd w:id="126"/>
    </w:p>
    <w:p w14:paraId="2EA7C41C" w14:textId="1D73F187" w:rsidR="00A828CA" w:rsidRPr="00B1459B" w:rsidRDefault="006005C5" w:rsidP="004C142F">
      <w:pPr>
        <w:pStyle w:val="berschrift3"/>
        <w:spacing w:after="240"/>
        <w:contextualSpacing/>
        <w:rPr>
          <w:b/>
          <w:i w:val="0"/>
          <w:lang w:val="en-GB"/>
        </w:rPr>
      </w:pPr>
      <w:bookmarkStart w:id="127" w:name="_Toc9168292"/>
      <w:bookmarkStart w:id="128" w:name="_Toc40795105"/>
      <w:bookmarkStart w:id="129" w:name="_Toc85096235"/>
      <w:bookmarkStart w:id="130" w:name="_Toc87890389"/>
      <w:r w:rsidRPr="00B1459B">
        <w:rPr>
          <w:b/>
          <w:i w:val="0"/>
          <w:lang w:val="en-GB"/>
        </w:rPr>
        <w:t>Section</w:t>
      </w:r>
      <w:r w:rsidR="00E674F9" w:rsidRPr="00B1459B">
        <w:rPr>
          <w:b/>
          <w:i w:val="0"/>
          <w:lang w:val="en-GB"/>
        </w:rPr>
        <w:t xml:space="preserve"> 18 </w:t>
      </w:r>
    </w:p>
    <w:p w14:paraId="751B227C" w14:textId="3B27BD00" w:rsidR="00A828CA" w:rsidRPr="00B1459B" w:rsidRDefault="00505035" w:rsidP="004C142F">
      <w:pPr>
        <w:pStyle w:val="berschrift3"/>
        <w:spacing w:after="240"/>
        <w:contextualSpacing/>
        <w:rPr>
          <w:b/>
          <w:i w:val="0"/>
          <w:lang w:val="en-GB"/>
        </w:rPr>
      </w:pPr>
      <w:r w:rsidRPr="00B1459B">
        <w:rPr>
          <w:b/>
          <w:i w:val="0"/>
          <w:lang w:val="en-GB"/>
        </w:rPr>
        <w:t xml:space="preserve">Cooperation with a domestic or foreign university </w:t>
      </w:r>
      <w:r w:rsidRPr="00B1459B">
        <w:rPr>
          <w:b/>
          <w:i w:val="0"/>
          <w:lang w:val="en-GB"/>
        </w:rPr>
        <w:br/>
        <w:t xml:space="preserve">or a </w:t>
      </w:r>
      <w:r w:rsidRPr="00B1459B">
        <w:rPr>
          <w:rFonts w:cs="Arial"/>
          <w:b/>
          <w:i w:val="0"/>
          <w:color w:val="000000" w:themeColor="text1"/>
          <w:lang w:val="en-GB"/>
        </w:rPr>
        <w:t xml:space="preserve">domestic </w:t>
      </w:r>
      <w:bookmarkEnd w:id="127"/>
      <w:bookmarkEnd w:id="128"/>
      <w:bookmarkEnd w:id="129"/>
      <w:bookmarkEnd w:id="130"/>
      <w:r w:rsidR="004C4946" w:rsidRPr="00B1459B">
        <w:rPr>
          <w:b/>
          <w:i w:val="0"/>
          <w:lang w:val="en-GB"/>
        </w:rPr>
        <w:t>university of applied sciences</w:t>
      </w:r>
    </w:p>
    <w:p w14:paraId="2D06F7B8" w14:textId="478A7116" w:rsidR="00A828CA" w:rsidRPr="00B1459B" w:rsidRDefault="00505035" w:rsidP="004C142F">
      <w:pPr>
        <w:pStyle w:val="Listenabsatz"/>
        <w:numPr>
          <w:ilvl w:val="0"/>
          <w:numId w:val="25"/>
        </w:numPr>
        <w:tabs>
          <w:tab w:val="left" w:pos="993"/>
        </w:tabs>
        <w:spacing w:after="240"/>
        <w:ind w:left="0" w:firstLine="567"/>
        <w:contextualSpacing w:val="0"/>
        <w:jc w:val="both"/>
        <w:rPr>
          <w:rFonts w:cs="Arial"/>
          <w:color w:val="000000" w:themeColor="text1"/>
          <w:lang w:val="en-GB"/>
        </w:rPr>
      </w:pPr>
      <w:r w:rsidRPr="00B1459B">
        <w:rPr>
          <w:vertAlign w:val="superscript"/>
          <w:lang w:val="en-GB"/>
        </w:rPr>
        <w:t>1</w:t>
      </w:r>
      <w:r w:rsidR="00F13AB7" w:rsidRPr="00B1459B">
        <w:rPr>
          <w:rFonts w:cs="Arial"/>
          <w:color w:val="000000" w:themeColor="text1"/>
          <w:lang w:val="en-GB"/>
        </w:rPr>
        <w:t xml:space="preserve">Admission to a joint </w:t>
      </w:r>
      <w:r w:rsidR="0001175B" w:rsidRPr="00B1459B">
        <w:rPr>
          <w:rFonts w:cs="Arial"/>
          <w:color w:val="000000" w:themeColor="text1"/>
          <w:lang w:val="en-GB"/>
        </w:rPr>
        <w:t xml:space="preserve">doctoral programme </w:t>
      </w:r>
      <w:r w:rsidR="00F13AB7" w:rsidRPr="00B1459B">
        <w:rPr>
          <w:rFonts w:cs="Arial"/>
          <w:color w:val="000000" w:themeColor="text1"/>
          <w:lang w:val="en-GB"/>
        </w:rPr>
        <w:t xml:space="preserve">with another domestic or foreign university or a domestic </w:t>
      </w:r>
      <w:r w:rsidR="004C4946" w:rsidRPr="00B1459B">
        <w:rPr>
          <w:lang w:val="en-GB"/>
        </w:rPr>
        <w:t>university of applied sciences</w:t>
      </w:r>
      <w:r w:rsidR="00551BC3">
        <w:rPr>
          <w:lang w:val="en-GB"/>
        </w:rPr>
        <w:t xml:space="preserve"> </w:t>
      </w:r>
      <w:r w:rsidR="00F13AB7" w:rsidRPr="00B1459B">
        <w:rPr>
          <w:rFonts w:cs="Arial"/>
          <w:color w:val="000000" w:themeColor="text1"/>
          <w:lang w:val="en-GB"/>
        </w:rPr>
        <w:t xml:space="preserve">requires prior admission in accordance with </w:t>
      </w:r>
      <w:r w:rsidR="006005C5" w:rsidRPr="00B1459B">
        <w:rPr>
          <w:color w:val="000000" w:themeColor="text1"/>
          <w:lang w:val="en-GB"/>
        </w:rPr>
        <w:t>Section</w:t>
      </w:r>
      <w:r w:rsidR="00F13AB7" w:rsidRPr="00B1459B">
        <w:rPr>
          <w:color w:val="000000" w:themeColor="text1"/>
          <w:lang w:val="en-GB"/>
        </w:rPr>
        <w:t xml:space="preserve"> 5 </w:t>
      </w:r>
      <w:r w:rsidR="00F13AB7" w:rsidRPr="00B1459B">
        <w:rPr>
          <w:rFonts w:cs="Arial"/>
          <w:color w:val="000000" w:themeColor="text1"/>
          <w:lang w:val="en-GB"/>
        </w:rPr>
        <w:t xml:space="preserve">as a doctoral candidate at the </w:t>
      </w:r>
      <w:r w:rsidR="00537D1F" w:rsidRPr="00B1459B">
        <w:rPr>
          <w:rFonts w:cs="Arial"/>
          <w:color w:val="000000" w:themeColor="text1"/>
          <w:lang w:val="en-GB"/>
        </w:rPr>
        <w:t>Faculty</w:t>
      </w:r>
      <w:r w:rsidR="00F13AB7" w:rsidRPr="00B1459B">
        <w:rPr>
          <w:rFonts w:cs="Arial"/>
          <w:color w:val="000000" w:themeColor="text1"/>
          <w:lang w:val="en-GB"/>
        </w:rPr>
        <w:t xml:space="preserve">. </w:t>
      </w:r>
      <w:r w:rsidRPr="00B1459B">
        <w:rPr>
          <w:vertAlign w:val="superscript"/>
          <w:lang w:val="en-GB"/>
        </w:rPr>
        <w:t>2</w:t>
      </w:r>
      <w:r w:rsidR="00F13AB7" w:rsidRPr="00B1459B">
        <w:rPr>
          <w:rFonts w:cs="Arial"/>
          <w:color w:val="000000" w:themeColor="text1"/>
          <w:lang w:val="en-GB"/>
        </w:rPr>
        <w:t>Admission to the joint doctoral programme is subsequently granted by concurring declarations of intent</w:t>
      </w:r>
      <w:r w:rsidR="00D40B34" w:rsidRPr="00B1459B">
        <w:rPr>
          <w:rFonts w:cs="Arial"/>
          <w:color w:val="000000" w:themeColor="text1"/>
          <w:lang w:val="en-GB"/>
        </w:rPr>
        <w:t>ion</w:t>
      </w:r>
      <w:r w:rsidR="00F13AB7" w:rsidRPr="00B1459B">
        <w:rPr>
          <w:rFonts w:cs="Arial"/>
          <w:color w:val="000000" w:themeColor="text1"/>
          <w:lang w:val="en-GB"/>
        </w:rPr>
        <w:t xml:space="preserve"> by the </w:t>
      </w:r>
      <w:r w:rsidR="00537D1F" w:rsidRPr="00B1459B">
        <w:rPr>
          <w:rFonts w:cs="Arial"/>
          <w:color w:val="000000" w:themeColor="text1"/>
          <w:lang w:val="en-GB"/>
        </w:rPr>
        <w:t>Faculty</w:t>
      </w:r>
      <w:r w:rsidR="00F13AB7" w:rsidRPr="00B1459B">
        <w:rPr>
          <w:rFonts w:cs="Arial"/>
          <w:color w:val="000000" w:themeColor="text1"/>
          <w:lang w:val="en-GB"/>
        </w:rPr>
        <w:t xml:space="preserve"> and the domestic or foreign partner university. </w:t>
      </w:r>
    </w:p>
    <w:p w14:paraId="7F5A0D4E" w14:textId="48203454" w:rsidR="00A828CA" w:rsidRPr="00B1459B" w:rsidRDefault="00505035" w:rsidP="004C142F">
      <w:pPr>
        <w:pStyle w:val="Listenabsatz"/>
        <w:numPr>
          <w:ilvl w:val="0"/>
          <w:numId w:val="25"/>
        </w:numPr>
        <w:tabs>
          <w:tab w:val="left" w:pos="993"/>
        </w:tabs>
        <w:spacing w:after="240"/>
        <w:ind w:left="0" w:firstLine="567"/>
        <w:contextualSpacing w:val="0"/>
        <w:jc w:val="both"/>
        <w:rPr>
          <w:rFonts w:cs="Arial"/>
          <w:color w:val="000000" w:themeColor="text1"/>
          <w:lang w:val="en-GB"/>
        </w:rPr>
      </w:pPr>
      <w:r w:rsidRPr="00B1459B">
        <w:rPr>
          <w:vertAlign w:val="superscript"/>
          <w:lang w:val="en-GB"/>
        </w:rPr>
        <w:t>1</w:t>
      </w:r>
      <w:r w:rsidR="00F13AB7" w:rsidRPr="00B1459B">
        <w:rPr>
          <w:rFonts w:cs="Arial"/>
          <w:color w:val="000000" w:themeColor="text1"/>
          <w:lang w:val="en-GB"/>
        </w:rPr>
        <w:t xml:space="preserve">The conditions of the joint doctoral procedure can be determined either by a framework </w:t>
      </w:r>
      <w:r w:rsidR="00F87E28" w:rsidRPr="00B1459B">
        <w:rPr>
          <w:rFonts w:cs="Arial"/>
          <w:color w:val="000000" w:themeColor="text1"/>
          <w:lang w:val="en-GB"/>
        </w:rPr>
        <w:t xml:space="preserve">contract </w:t>
      </w:r>
      <w:r w:rsidR="00F13AB7" w:rsidRPr="00B1459B">
        <w:rPr>
          <w:rFonts w:cs="Arial"/>
          <w:color w:val="000000" w:themeColor="text1"/>
          <w:lang w:val="en-GB"/>
        </w:rPr>
        <w:t xml:space="preserve">of the University of Cologne in agreement with the </w:t>
      </w:r>
      <w:r w:rsidR="00537D1F" w:rsidRPr="00B1459B">
        <w:rPr>
          <w:rFonts w:cs="Arial"/>
          <w:color w:val="000000" w:themeColor="text1"/>
          <w:lang w:val="en-GB"/>
        </w:rPr>
        <w:t>Faculty</w:t>
      </w:r>
      <w:r w:rsidR="00F13AB7" w:rsidRPr="00B1459B">
        <w:rPr>
          <w:rFonts w:cs="Arial"/>
          <w:color w:val="000000" w:themeColor="text1"/>
          <w:lang w:val="en-GB"/>
        </w:rPr>
        <w:t xml:space="preserve"> or by an individual agreement between the </w:t>
      </w:r>
      <w:r w:rsidR="00537D1F" w:rsidRPr="00B1459B">
        <w:rPr>
          <w:rFonts w:cs="Arial"/>
          <w:color w:val="000000" w:themeColor="text1"/>
          <w:lang w:val="en-GB"/>
        </w:rPr>
        <w:t>Faculty</w:t>
      </w:r>
      <w:r w:rsidR="00F13AB7" w:rsidRPr="00B1459B">
        <w:rPr>
          <w:rFonts w:cs="Arial"/>
          <w:color w:val="000000" w:themeColor="text1"/>
          <w:lang w:val="en-GB"/>
        </w:rPr>
        <w:t xml:space="preserve"> or the </w:t>
      </w:r>
      <w:r w:rsidR="00F87E28" w:rsidRPr="00B1459B">
        <w:rPr>
          <w:rFonts w:cs="Arial"/>
          <w:color w:val="000000" w:themeColor="text1"/>
          <w:lang w:val="en-GB"/>
        </w:rPr>
        <w:t>U</w:t>
      </w:r>
      <w:r w:rsidR="00F13AB7" w:rsidRPr="00B1459B">
        <w:rPr>
          <w:rFonts w:cs="Arial"/>
          <w:color w:val="000000" w:themeColor="text1"/>
          <w:lang w:val="en-GB"/>
        </w:rPr>
        <w:t>niversity and the domestic or foreign university or the domestic university</w:t>
      </w:r>
      <w:r w:rsidR="00F87E28" w:rsidRPr="00B1459B">
        <w:rPr>
          <w:rFonts w:cs="Arial"/>
          <w:color w:val="000000" w:themeColor="text1"/>
          <w:lang w:val="en-GB"/>
        </w:rPr>
        <w:t xml:space="preserve"> of applied sciences</w:t>
      </w:r>
      <w:r w:rsidR="00F13AB7" w:rsidRPr="00B1459B">
        <w:rPr>
          <w:rFonts w:cs="Arial"/>
          <w:color w:val="000000" w:themeColor="text1"/>
          <w:lang w:val="en-GB"/>
        </w:rPr>
        <w:t xml:space="preserve">. </w:t>
      </w:r>
      <w:r w:rsidRPr="00B1459B">
        <w:rPr>
          <w:vertAlign w:val="superscript"/>
          <w:lang w:val="en-GB"/>
        </w:rPr>
        <w:t>2</w:t>
      </w:r>
      <w:r w:rsidR="00F13AB7" w:rsidRPr="00B1459B">
        <w:rPr>
          <w:rFonts w:cs="Arial"/>
          <w:color w:val="000000" w:themeColor="text1"/>
          <w:lang w:val="en-GB"/>
        </w:rPr>
        <w:t xml:space="preserve">Corresponding contracts are drawn up by or in cooperation with 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and must be approved by the </w:t>
      </w:r>
      <w:r w:rsidR="00537D1F" w:rsidRPr="00B1459B">
        <w:rPr>
          <w:rFonts w:cs="Arial"/>
          <w:color w:val="000000" w:themeColor="text1"/>
          <w:lang w:val="en-GB"/>
        </w:rPr>
        <w:t>Faculty</w:t>
      </w:r>
      <w:r w:rsidR="00F87E28" w:rsidRPr="00B1459B">
        <w:rPr>
          <w:rFonts w:cs="Arial"/>
          <w:color w:val="000000" w:themeColor="text1"/>
          <w:lang w:val="en-GB"/>
        </w:rPr>
        <w:t xml:space="preserve"> Council</w:t>
      </w:r>
      <w:r w:rsidR="00F13AB7" w:rsidRPr="00B1459B">
        <w:rPr>
          <w:rFonts w:cs="Arial"/>
          <w:color w:val="000000" w:themeColor="text1"/>
          <w:lang w:val="en-GB"/>
        </w:rPr>
        <w:t>.</w:t>
      </w:r>
    </w:p>
    <w:p w14:paraId="3CBD63C5" w14:textId="63D89229" w:rsidR="00A828CA" w:rsidRPr="00B1459B" w:rsidRDefault="00505035" w:rsidP="004C142F">
      <w:pPr>
        <w:pStyle w:val="Listenabsatz"/>
        <w:numPr>
          <w:ilvl w:val="0"/>
          <w:numId w:val="25"/>
        </w:numPr>
        <w:tabs>
          <w:tab w:val="left" w:pos="993"/>
        </w:tabs>
        <w:spacing w:after="240"/>
        <w:ind w:left="0" w:firstLine="567"/>
        <w:contextualSpacing w:val="0"/>
        <w:jc w:val="both"/>
        <w:rPr>
          <w:rFonts w:cs="Arial"/>
          <w:color w:val="000000" w:themeColor="text1"/>
          <w:lang w:val="en-GB"/>
        </w:rPr>
      </w:pPr>
      <w:r w:rsidRPr="00B1459B">
        <w:rPr>
          <w:rFonts w:cs="Arial"/>
          <w:color w:val="000000" w:themeColor="text1"/>
          <w:lang w:val="en-GB"/>
        </w:rPr>
        <w:t xml:space="preserve">A joint doctoral procedure provides for the joint assessment of the dissertation as well as a joint </w:t>
      </w:r>
      <w:r w:rsidR="00DA07C3">
        <w:rPr>
          <w:rFonts w:cs="Arial"/>
          <w:color w:val="000000" w:themeColor="text1"/>
          <w:lang w:val="en-GB"/>
        </w:rPr>
        <w:t>oral defence</w:t>
      </w:r>
      <w:r w:rsidRPr="00B1459B">
        <w:rPr>
          <w:rFonts w:cs="Arial"/>
          <w:color w:val="000000" w:themeColor="text1"/>
          <w:lang w:val="en-GB"/>
        </w:rPr>
        <w:t xml:space="preserve"> in a manner that meets the requirements of the doctoral regulations of the </w:t>
      </w:r>
      <w:r w:rsidR="00537D1F" w:rsidRPr="00B1459B">
        <w:rPr>
          <w:rFonts w:cs="Arial"/>
          <w:color w:val="000000" w:themeColor="text1"/>
          <w:lang w:val="en-GB"/>
        </w:rPr>
        <w:t>Faculty</w:t>
      </w:r>
      <w:r w:rsidRPr="00B1459B">
        <w:rPr>
          <w:rFonts w:cs="Arial"/>
          <w:color w:val="000000" w:themeColor="text1"/>
          <w:lang w:val="en-GB"/>
        </w:rPr>
        <w:t>.</w:t>
      </w:r>
    </w:p>
    <w:p w14:paraId="48A94EEA" w14:textId="77777777" w:rsidR="00A828CA" w:rsidRPr="00B1459B" w:rsidRDefault="00505035" w:rsidP="004C142F">
      <w:pPr>
        <w:pStyle w:val="Listenabsatz"/>
        <w:numPr>
          <w:ilvl w:val="0"/>
          <w:numId w:val="25"/>
        </w:numPr>
        <w:tabs>
          <w:tab w:val="left" w:pos="993"/>
        </w:tabs>
        <w:spacing w:after="240"/>
        <w:ind w:left="0" w:firstLine="567"/>
        <w:contextualSpacing w:val="0"/>
        <w:jc w:val="both"/>
        <w:rPr>
          <w:rFonts w:cs="Arial"/>
          <w:color w:val="000000" w:themeColor="text1"/>
          <w:lang w:val="en-GB"/>
        </w:rPr>
      </w:pPr>
      <w:r w:rsidRPr="00B1459B">
        <w:rPr>
          <w:vertAlign w:val="superscript"/>
          <w:lang w:val="en-GB"/>
        </w:rPr>
        <w:t>1</w:t>
      </w:r>
      <w:r w:rsidR="00F13AB7" w:rsidRPr="00B1459B">
        <w:rPr>
          <w:rFonts w:cs="Arial"/>
          <w:color w:val="000000" w:themeColor="text1"/>
          <w:lang w:val="en-GB"/>
        </w:rPr>
        <w:t xml:space="preserve">The cooperation agreement may contain provisions that deviate from these doctoral regulations; these take precedence over the provisions of these doctoral regulations. </w:t>
      </w:r>
      <w:r w:rsidRPr="00B1459B">
        <w:rPr>
          <w:vertAlign w:val="superscript"/>
          <w:lang w:val="en-GB"/>
        </w:rPr>
        <w:t>2</w:t>
      </w:r>
      <w:r w:rsidR="00F13AB7" w:rsidRPr="00B1459B">
        <w:rPr>
          <w:rFonts w:cs="Arial"/>
          <w:color w:val="000000" w:themeColor="text1"/>
          <w:lang w:val="en-GB"/>
        </w:rPr>
        <w:t xml:space="preserve">Unless otherwise stipulated in the respective cooperation agreement, the provisions of these regulations shall apply. </w:t>
      </w:r>
      <w:r w:rsidR="00684E62" w:rsidRPr="00B1459B">
        <w:rPr>
          <w:rFonts w:cs="Arial"/>
          <w:color w:val="000000" w:themeColor="text1"/>
          <w:vertAlign w:val="superscript"/>
          <w:lang w:val="en-GB"/>
        </w:rPr>
        <w:t>3</w:t>
      </w:r>
      <w:r w:rsidR="00F13AB7" w:rsidRPr="00B1459B">
        <w:rPr>
          <w:rFonts w:cs="Arial"/>
          <w:color w:val="000000" w:themeColor="text1"/>
          <w:lang w:val="en-GB"/>
        </w:rPr>
        <w:t>The following must be observed:</w:t>
      </w:r>
    </w:p>
    <w:p w14:paraId="22453263" w14:textId="2E99E399" w:rsidR="00A828CA" w:rsidRPr="00B1459B" w:rsidRDefault="00F00112"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 xml:space="preserve">The doctoral candidate is supervised by at least one full-time professor of the </w:t>
      </w:r>
      <w:r w:rsidR="00537D1F" w:rsidRPr="00B1459B">
        <w:rPr>
          <w:rFonts w:cs="Arial"/>
          <w:color w:val="000000" w:themeColor="text1"/>
          <w:lang w:val="en-GB"/>
        </w:rPr>
        <w:t>Faculty</w:t>
      </w:r>
      <w:r w:rsidRPr="00B1459B">
        <w:rPr>
          <w:rFonts w:cs="Arial"/>
          <w:color w:val="000000" w:themeColor="text1"/>
          <w:lang w:val="en-GB"/>
        </w:rPr>
        <w:t xml:space="preserve"> and at least one </w:t>
      </w:r>
      <w:r w:rsidR="00CF7B8E">
        <w:rPr>
          <w:rFonts w:cs="Arial"/>
          <w:color w:val="000000" w:themeColor="text1"/>
          <w:lang w:val="en-GB"/>
        </w:rPr>
        <w:t>faculty member</w:t>
      </w:r>
      <w:r w:rsidRPr="00B1459B">
        <w:rPr>
          <w:rFonts w:cs="Arial"/>
          <w:color w:val="000000" w:themeColor="text1"/>
          <w:lang w:val="en-GB"/>
        </w:rPr>
        <w:t xml:space="preserve"> of the foreign university </w:t>
      </w:r>
      <w:r w:rsidR="007B76EF" w:rsidRPr="00B1459B">
        <w:rPr>
          <w:rFonts w:cs="Arial"/>
          <w:color w:val="000000" w:themeColor="text1"/>
          <w:lang w:val="en-GB"/>
        </w:rPr>
        <w:t xml:space="preserve">or </w:t>
      </w:r>
      <w:r w:rsidRPr="00B1459B">
        <w:rPr>
          <w:rFonts w:cs="Arial"/>
          <w:color w:val="000000" w:themeColor="text1"/>
          <w:lang w:val="en-GB"/>
        </w:rPr>
        <w:t>the domestic university</w:t>
      </w:r>
      <w:r w:rsidR="00F87E28" w:rsidRPr="00B1459B">
        <w:rPr>
          <w:rFonts w:cs="Arial"/>
          <w:color w:val="000000" w:themeColor="text1"/>
          <w:lang w:val="en-GB"/>
        </w:rPr>
        <w:t xml:space="preserve"> of applied sciences</w:t>
      </w:r>
      <w:r w:rsidRPr="00B1459B">
        <w:rPr>
          <w:rFonts w:cs="Arial"/>
          <w:color w:val="000000" w:themeColor="text1"/>
          <w:lang w:val="en-GB"/>
        </w:rPr>
        <w:t>.</w:t>
      </w:r>
    </w:p>
    <w:p w14:paraId="53AACF76" w14:textId="5E6D3C81" w:rsidR="00A828CA" w:rsidRPr="00B1459B" w:rsidRDefault="00505035"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 xml:space="preserve">For the assessment of the dissertation, the </w:t>
      </w:r>
      <w:r w:rsidR="008E1D98" w:rsidRPr="00B1459B">
        <w:rPr>
          <w:rFonts w:cs="Arial"/>
          <w:color w:val="000000" w:themeColor="text1"/>
          <w:lang w:val="en-GB"/>
        </w:rPr>
        <w:t>dissertation committee</w:t>
      </w:r>
      <w:r w:rsidRPr="00B1459B">
        <w:rPr>
          <w:rFonts w:cs="Arial"/>
          <w:color w:val="000000" w:themeColor="text1"/>
          <w:lang w:val="en-GB"/>
        </w:rPr>
        <w:t xml:space="preserve"> may appoint </w:t>
      </w:r>
      <w:r w:rsidRPr="00B1459B">
        <w:rPr>
          <w:lang w:val="en-GB"/>
        </w:rPr>
        <w:t xml:space="preserve">additional </w:t>
      </w:r>
      <w:r w:rsidRPr="00B1459B">
        <w:rPr>
          <w:rFonts w:cs="Arial"/>
          <w:color w:val="000000" w:themeColor="text1"/>
          <w:lang w:val="en-GB"/>
        </w:rPr>
        <w:t xml:space="preserve">reviewers in consultation with the partner university. </w:t>
      </w:r>
      <w:r w:rsidR="006E7E4C" w:rsidRPr="00B1459B">
        <w:rPr>
          <w:rFonts w:cs="Arial"/>
          <w:color w:val="000000" w:themeColor="text1"/>
          <w:lang w:val="en-GB"/>
        </w:rPr>
        <w:t>Sections</w:t>
      </w:r>
      <w:r w:rsidRPr="00B1459B">
        <w:rPr>
          <w:lang w:val="en-GB"/>
        </w:rPr>
        <w:t xml:space="preserve"> 11 </w:t>
      </w:r>
      <w:r w:rsidR="00F87E28" w:rsidRPr="00B1459B">
        <w:rPr>
          <w:lang w:val="en-GB"/>
        </w:rPr>
        <w:t xml:space="preserve">subsection </w:t>
      </w:r>
      <w:r w:rsidRPr="00B1459B">
        <w:rPr>
          <w:lang w:val="en-GB"/>
        </w:rPr>
        <w:t xml:space="preserve">1 and 2 </w:t>
      </w:r>
      <w:r w:rsidRPr="00B1459B">
        <w:rPr>
          <w:rFonts w:cs="Arial"/>
          <w:color w:val="000000" w:themeColor="text1"/>
          <w:lang w:val="en-GB"/>
        </w:rPr>
        <w:t>shall</w:t>
      </w:r>
      <w:r w:rsidRPr="00B1459B">
        <w:rPr>
          <w:lang w:val="en-GB"/>
        </w:rPr>
        <w:t xml:space="preserve"> otherwise remain unaffected.</w:t>
      </w:r>
    </w:p>
    <w:p w14:paraId="5AE5D75A" w14:textId="77777777" w:rsidR="00A828CA" w:rsidRPr="00B1459B" w:rsidRDefault="00505035"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 xml:space="preserve">If, in the case of cooperation with a domestic or </w:t>
      </w:r>
      <w:r w:rsidRPr="00B1459B">
        <w:rPr>
          <w:lang w:val="en-GB"/>
        </w:rPr>
        <w:t xml:space="preserve">foreign higher education institution, the assessment systems of the partner higher education institutions differ, a joint assessment system must be contractually regulated. </w:t>
      </w:r>
    </w:p>
    <w:p w14:paraId="3E8390B4" w14:textId="79F9A192" w:rsidR="00A828CA" w:rsidRPr="00B1459B" w:rsidRDefault="00505035"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 xml:space="preserve">Contractual arrangements deviating from </w:t>
      </w:r>
      <w:r w:rsidR="006005C5" w:rsidRPr="00B1459B">
        <w:rPr>
          <w:rFonts w:cs="Arial"/>
          <w:color w:val="000000" w:themeColor="text1"/>
          <w:lang w:val="en-GB"/>
        </w:rPr>
        <w:t>Section</w:t>
      </w:r>
      <w:r w:rsidRPr="00B1459B">
        <w:rPr>
          <w:rFonts w:cs="Arial"/>
          <w:color w:val="000000" w:themeColor="text1"/>
          <w:lang w:val="en-GB"/>
        </w:rPr>
        <w:t xml:space="preserve"> 12 may be made for the composition of the examination committee for the </w:t>
      </w:r>
      <w:r w:rsidR="00DA07C3">
        <w:rPr>
          <w:rFonts w:cs="Arial"/>
          <w:color w:val="000000" w:themeColor="text1"/>
          <w:lang w:val="en-GB"/>
        </w:rPr>
        <w:t>oral defence</w:t>
      </w:r>
      <w:r w:rsidRPr="00B1459B">
        <w:rPr>
          <w:rFonts w:cs="Arial"/>
          <w:color w:val="000000" w:themeColor="text1"/>
          <w:lang w:val="en-GB"/>
        </w:rPr>
        <w:t xml:space="preserve"> (disputation). </w:t>
      </w:r>
    </w:p>
    <w:p w14:paraId="585330A4" w14:textId="5032EE3E" w:rsidR="00A828CA" w:rsidRPr="00B1459B" w:rsidRDefault="00505035"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 xml:space="preserve">In the case of a doctorate with a foreign university, </w:t>
      </w:r>
      <w:r w:rsidRPr="00B1459B">
        <w:rPr>
          <w:lang w:val="en-GB"/>
        </w:rPr>
        <w:t xml:space="preserve">after successful completion of the doctorate and publication of the dissertation, a </w:t>
      </w:r>
      <w:r w:rsidRPr="00B1459B">
        <w:rPr>
          <w:rFonts w:cs="Arial"/>
          <w:color w:val="000000" w:themeColor="text1"/>
          <w:lang w:val="en-GB"/>
        </w:rPr>
        <w:t xml:space="preserve">joint </w:t>
      </w:r>
      <w:r w:rsidRPr="00B1459B">
        <w:rPr>
          <w:lang w:val="en-GB"/>
        </w:rPr>
        <w:t xml:space="preserve">bilingual doctoral </w:t>
      </w:r>
      <w:r w:rsidRPr="00B1459B">
        <w:rPr>
          <w:rFonts w:cs="Arial"/>
          <w:color w:val="000000" w:themeColor="text1"/>
          <w:lang w:val="en-GB"/>
        </w:rPr>
        <w:t xml:space="preserve">certificate is usually </w:t>
      </w:r>
      <w:r w:rsidRPr="00B1459B">
        <w:rPr>
          <w:lang w:val="en-GB"/>
        </w:rPr>
        <w:t xml:space="preserve">issued with reference to the joint doctoral </w:t>
      </w:r>
      <w:r w:rsidRPr="00B1459B">
        <w:rPr>
          <w:rFonts w:cs="Arial"/>
          <w:color w:val="000000" w:themeColor="text1"/>
          <w:lang w:val="en-GB"/>
        </w:rPr>
        <w:t xml:space="preserve">procedure </w:t>
      </w:r>
      <w:r w:rsidRPr="00B1459B">
        <w:rPr>
          <w:lang w:val="en-GB"/>
        </w:rPr>
        <w:t xml:space="preserve">at the University of Cologne and the foreign partner university and indication of the jointly awarded doctoral degree or doctoral degree to be awarded in the respective country concerned and signed and sealed by both cooperation partners. If a joint doctoral degree certificate cannot be issued, two certificates </w:t>
      </w:r>
      <w:r w:rsidRPr="00B1459B">
        <w:rPr>
          <w:lang w:val="en-GB"/>
        </w:rPr>
        <w:lastRenderedPageBreak/>
        <w:t xml:space="preserve">referring to the binational doctoral degree procedure shall be issued, which shall only be valid jointly and in which it shall be indicated that only one </w:t>
      </w:r>
      <w:r w:rsidRPr="00B1459B">
        <w:rPr>
          <w:rFonts w:cs="Arial"/>
          <w:color w:val="000000" w:themeColor="text1"/>
          <w:lang w:val="en-GB"/>
        </w:rPr>
        <w:t xml:space="preserve">doctoral degree shall be awarded, which may be held either in the German form or in the form of the foreign partner university. In the event that two certificates are issued, </w:t>
      </w:r>
      <w:r w:rsidRPr="00B1459B">
        <w:rPr>
          <w:lang w:val="en-GB"/>
        </w:rPr>
        <w:t>the results of the doct</w:t>
      </w:r>
      <w:r w:rsidR="00DA07C3">
        <w:rPr>
          <w:lang w:val="en-GB"/>
        </w:rPr>
        <w:t>oral defence</w:t>
      </w:r>
      <w:r w:rsidRPr="00B1459B">
        <w:rPr>
          <w:lang w:val="en-GB"/>
        </w:rPr>
        <w:t>s as well as the overall result may additionally be shown according to the grading system of the issuing university.</w:t>
      </w:r>
    </w:p>
    <w:p w14:paraId="0A7DE8F6" w14:textId="60BD3DF8" w:rsidR="00A828CA" w:rsidRPr="00B1459B" w:rsidRDefault="00505035" w:rsidP="004C142F">
      <w:pPr>
        <w:pStyle w:val="Listenabsatz"/>
        <w:numPr>
          <w:ilvl w:val="0"/>
          <w:numId w:val="26"/>
        </w:numPr>
        <w:spacing w:after="240"/>
        <w:ind w:left="992" w:hanging="425"/>
        <w:contextualSpacing w:val="0"/>
        <w:jc w:val="both"/>
        <w:rPr>
          <w:rFonts w:cs="Arial"/>
          <w:color w:val="000000" w:themeColor="text1"/>
          <w:lang w:val="en-GB"/>
        </w:rPr>
      </w:pPr>
      <w:r w:rsidRPr="00B1459B">
        <w:rPr>
          <w:rFonts w:cs="Arial"/>
          <w:color w:val="000000" w:themeColor="text1"/>
          <w:lang w:val="en-GB"/>
        </w:rPr>
        <w:t>In the case of a doctorate with a domestic university</w:t>
      </w:r>
      <w:r w:rsidR="00A96E53" w:rsidRPr="00B1459B">
        <w:rPr>
          <w:rFonts w:cs="Arial"/>
          <w:color w:val="000000" w:themeColor="text1"/>
          <w:lang w:val="en-GB"/>
        </w:rPr>
        <w:t xml:space="preserve"> of applied sciences</w:t>
      </w:r>
      <w:r w:rsidRPr="00B1459B">
        <w:rPr>
          <w:rFonts w:cs="Arial"/>
          <w:color w:val="000000" w:themeColor="text1"/>
          <w:lang w:val="en-GB"/>
        </w:rPr>
        <w:t xml:space="preserve">, the doctoral certificate shall bear the seal of the </w:t>
      </w:r>
      <w:r w:rsidR="00537D1F" w:rsidRPr="00B1459B">
        <w:rPr>
          <w:rFonts w:cs="Arial"/>
          <w:color w:val="000000" w:themeColor="text1"/>
          <w:lang w:val="en-GB"/>
        </w:rPr>
        <w:t>Faculty</w:t>
      </w:r>
      <w:r w:rsidRPr="00B1459B">
        <w:rPr>
          <w:rFonts w:cs="Arial"/>
          <w:color w:val="000000" w:themeColor="text1"/>
          <w:lang w:val="en-GB"/>
        </w:rPr>
        <w:t xml:space="preserve"> and that of the domestic university</w:t>
      </w:r>
      <w:r w:rsidR="00042B62" w:rsidRPr="00B1459B">
        <w:rPr>
          <w:rFonts w:cs="Arial"/>
          <w:color w:val="000000" w:themeColor="text1"/>
          <w:lang w:val="en-GB"/>
        </w:rPr>
        <w:t xml:space="preserve"> of applied sciences</w:t>
      </w:r>
      <w:r w:rsidRPr="00B1459B">
        <w:rPr>
          <w:rFonts w:cs="Arial"/>
          <w:color w:val="000000" w:themeColor="text1"/>
          <w:lang w:val="en-GB"/>
        </w:rPr>
        <w:t xml:space="preserve">, showing that the doctoral degree is awarded by the </w:t>
      </w:r>
      <w:r w:rsidR="00537D1F" w:rsidRPr="00B1459B">
        <w:rPr>
          <w:rFonts w:cs="Arial"/>
          <w:color w:val="000000" w:themeColor="text1"/>
          <w:lang w:val="en-GB"/>
        </w:rPr>
        <w:t>Faculty</w:t>
      </w:r>
      <w:r w:rsidRPr="00B1459B">
        <w:rPr>
          <w:rFonts w:cs="Arial"/>
          <w:color w:val="000000" w:themeColor="text1"/>
          <w:lang w:val="en-GB"/>
        </w:rPr>
        <w:t>.</w:t>
      </w:r>
    </w:p>
    <w:p w14:paraId="1B5ECFA1" w14:textId="56FF47AE" w:rsidR="00A828CA" w:rsidRPr="00B1459B" w:rsidRDefault="00505035" w:rsidP="004C142F">
      <w:pPr>
        <w:pStyle w:val="berschrift3"/>
        <w:numPr>
          <w:ilvl w:val="2"/>
          <w:numId w:val="3"/>
        </w:numPr>
        <w:suppressAutoHyphens/>
        <w:spacing w:before="840" w:after="240"/>
        <w:rPr>
          <w:b/>
          <w:i w:val="0"/>
          <w:lang w:val="en-GB"/>
        </w:rPr>
      </w:pPr>
      <w:bookmarkStart w:id="131" w:name="_Toc9168293"/>
      <w:bookmarkStart w:id="132" w:name="_Toc40795106"/>
      <w:bookmarkStart w:id="133" w:name="_Toc85096236"/>
      <w:bookmarkStart w:id="134" w:name="_Toc87890390"/>
      <w:r w:rsidRPr="00B1459B">
        <w:rPr>
          <w:b/>
          <w:i w:val="0"/>
          <w:lang w:val="en-GB"/>
        </w:rPr>
        <w:t xml:space="preserve">PART VII. FURTHER </w:t>
      </w:r>
      <w:bookmarkEnd w:id="131"/>
      <w:bookmarkEnd w:id="132"/>
      <w:bookmarkEnd w:id="133"/>
      <w:bookmarkEnd w:id="134"/>
      <w:r w:rsidR="00CF7B8E">
        <w:rPr>
          <w:b/>
          <w:i w:val="0"/>
          <w:lang w:val="en-GB"/>
        </w:rPr>
        <w:t>PROVISIONS</w:t>
      </w:r>
    </w:p>
    <w:p w14:paraId="1F50180D" w14:textId="0F285D24" w:rsidR="00A828CA" w:rsidRPr="00B1459B" w:rsidRDefault="006005C5" w:rsidP="004C142F">
      <w:pPr>
        <w:pStyle w:val="berschrift3"/>
        <w:spacing w:after="240"/>
        <w:contextualSpacing/>
        <w:rPr>
          <w:b/>
          <w:i w:val="0"/>
          <w:lang w:val="en-GB"/>
        </w:rPr>
      </w:pPr>
      <w:bookmarkStart w:id="135" w:name="_Toc9168294"/>
      <w:bookmarkStart w:id="136" w:name="_Toc40795107"/>
      <w:bookmarkStart w:id="137" w:name="_Toc85096237"/>
      <w:bookmarkStart w:id="138" w:name="_Toc87890391"/>
      <w:r w:rsidRPr="00B1459B">
        <w:rPr>
          <w:b/>
          <w:i w:val="0"/>
          <w:lang w:val="en-GB"/>
        </w:rPr>
        <w:t>Section</w:t>
      </w:r>
      <w:r w:rsidR="00E674F9" w:rsidRPr="00B1459B">
        <w:rPr>
          <w:b/>
          <w:i w:val="0"/>
          <w:lang w:val="en-GB"/>
        </w:rPr>
        <w:t xml:space="preserve"> 19 </w:t>
      </w:r>
    </w:p>
    <w:p w14:paraId="5EB765EA" w14:textId="6FA8F7E7" w:rsidR="00A828CA" w:rsidRPr="00B1459B" w:rsidRDefault="008E1D98" w:rsidP="004C142F">
      <w:pPr>
        <w:pStyle w:val="berschrift3"/>
        <w:spacing w:after="240"/>
        <w:contextualSpacing/>
        <w:rPr>
          <w:b/>
          <w:i w:val="0"/>
          <w:lang w:val="en-GB"/>
        </w:rPr>
      </w:pPr>
      <w:r w:rsidRPr="00B1459B">
        <w:rPr>
          <w:b/>
          <w:i w:val="0"/>
          <w:lang w:val="en-GB"/>
        </w:rPr>
        <w:t>Dissertation committee</w:t>
      </w:r>
      <w:r w:rsidR="00505035" w:rsidRPr="00B1459B">
        <w:rPr>
          <w:b/>
          <w:i w:val="0"/>
          <w:lang w:val="en-GB"/>
        </w:rPr>
        <w:t xml:space="preserve"> </w:t>
      </w:r>
      <w:bookmarkEnd w:id="135"/>
      <w:bookmarkEnd w:id="136"/>
      <w:bookmarkEnd w:id="137"/>
      <w:bookmarkEnd w:id="138"/>
    </w:p>
    <w:p w14:paraId="3CCDAEE1" w14:textId="25DEE358"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lang w:val="en-GB"/>
        </w:rPr>
        <w:t xml:space="preserve">The </w:t>
      </w:r>
      <w:r w:rsidR="008E1D98" w:rsidRPr="00B1459B">
        <w:rPr>
          <w:lang w:val="en-GB"/>
        </w:rPr>
        <w:t>dissertation committee</w:t>
      </w:r>
      <w:r w:rsidRPr="00B1459B">
        <w:rPr>
          <w:lang w:val="en-GB"/>
        </w:rPr>
        <w:t xml:space="preserve"> is responsible for decisions in doctoral matters, unless these doctoral regulations stipulate otherwise. </w:t>
      </w:r>
    </w:p>
    <w:p w14:paraId="39BAC4A8" w14:textId="721C3597"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lang w:val="en-GB"/>
        </w:rPr>
        <w:t xml:space="preserve">The members of the </w:t>
      </w:r>
      <w:r w:rsidR="008E1D98" w:rsidRPr="00B1459B">
        <w:rPr>
          <w:lang w:val="en-GB"/>
        </w:rPr>
        <w:t>dissertation committee</w:t>
      </w:r>
      <w:r w:rsidRPr="00B1459B">
        <w:rPr>
          <w:lang w:val="en-GB"/>
        </w:rPr>
        <w:t xml:space="preserve"> with voting rights are:</w:t>
      </w:r>
    </w:p>
    <w:p w14:paraId="4D172F7B" w14:textId="77777777" w:rsidR="00A828CA" w:rsidRPr="00B1459B" w:rsidRDefault="00DC5217" w:rsidP="004C142F">
      <w:pPr>
        <w:pStyle w:val="Listenabsatz"/>
        <w:numPr>
          <w:ilvl w:val="0"/>
          <w:numId w:val="28"/>
        </w:numPr>
        <w:spacing w:after="240"/>
        <w:ind w:left="992" w:hanging="425"/>
        <w:contextualSpacing w:val="0"/>
        <w:jc w:val="both"/>
        <w:rPr>
          <w:lang w:val="en-GB"/>
        </w:rPr>
      </w:pPr>
      <w:r w:rsidRPr="00B1459B">
        <w:rPr>
          <w:lang w:val="en-GB"/>
        </w:rPr>
        <w:t>the dean as chairperson. The deputy dean is the vice dean for research,</w:t>
      </w:r>
    </w:p>
    <w:p w14:paraId="0D856258" w14:textId="77777777" w:rsidR="00A828CA" w:rsidRPr="00B1459B" w:rsidRDefault="00505035" w:rsidP="004C142F">
      <w:pPr>
        <w:pStyle w:val="Listenabsatz"/>
        <w:numPr>
          <w:ilvl w:val="0"/>
          <w:numId w:val="28"/>
        </w:numPr>
        <w:spacing w:after="240"/>
        <w:ind w:left="992" w:hanging="425"/>
        <w:contextualSpacing w:val="0"/>
        <w:jc w:val="both"/>
        <w:rPr>
          <w:lang w:val="en-GB"/>
        </w:rPr>
      </w:pPr>
      <w:r w:rsidRPr="00B1459B">
        <w:rPr>
          <w:lang w:val="en-GB"/>
        </w:rPr>
        <w:t xml:space="preserve">three further members from the group of university professors, </w:t>
      </w:r>
      <w:r w:rsidR="00DC5217" w:rsidRPr="00B1459B">
        <w:rPr>
          <w:lang w:val="en-GB"/>
        </w:rPr>
        <w:t xml:space="preserve">one </w:t>
      </w:r>
      <w:r w:rsidRPr="00B1459B">
        <w:rPr>
          <w:lang w:val="en-GB"/>
        </w:rPr>
        <w:t>representative each from the fields of business administration, economics and social sciences,</w:t>
      </w:r>
    </w:p>
    <w:p w14:paraId="511A8995" w14:textId="77777777" w:rsidR="00A828CA" w:rsidRPr="00B1459B" w:rsidRDefault="00505035" w:rsidP="004C142F">
      <w:pPr>
        <w:pStyle w:val="Listenabsatz"/>
        <w:numPr>
          <w:ilvl w:val="0"/>
          <w:numId w:val="28"/>
        </w:numPr>
        <w:spacing w:after="240"/>
        <w:ind w:left="992" w:hanging="425"/>
        <w:contextualSpacing w:val="0"/>
        <w:jc w:val="both"/>
        <w:rPr>
          <w:lang w:val="en-GB"/>
        </w:rPr>
      </w:pPr>
      <w:r w:rsidRPr="00B1459B">
        <w:rPr>
          <w:lang w:val="en-GB"/>
        </w:rPr>
        <w:t>one member with a doctorate from the group of academic staff,</w:t>
      </w:r>
    </w:p>
    <w:p w14:paraId="021CFB24" w14:textId="77777777" w:rsidR="00A828CA" w:rsidRPr="00B1459B" w:rsidRDefault="00DC5217" w:rsidP="004C142F">
      <w:pPr>
        <w:pStyle w:val="Listenabsatz"/>
        <w:numPr>
          <w:ilvl w:val="0"/>
          <w:numId w:val="28"/>
        </w:numPr>
        <w:spacing w:after="240"/>
        <w:ind w:left="992" w:hanging="425"/>
        <w:contextualSpacing w:val="0"/>
        <w:jc w:val="both"/>
        <w:rPr>
          <w:lang w:val="en-GB"/>
        </w:rPr>
      </w:pPr>
      <w:r w:rsidRPr="00B1459B">
        <w:rPr>
          <w:lang w:val="en-GB"/>
        </w:rPr>
        <w:t>one representative of the doctoral students, who may not at the same time belong to the group of academic staff,</w:t>
      </w:r>
    </w:p>
    <w:p w14:paraId="2CDB37AC" w14:textId="403B5560" w:rsidR="00A828CA" w:rsidRPr="00B1459B" w:rsidRDefault="00505035" w:rsidP="004C142F">
      <w:pPr>
        <w:pStyle w:val="Listenabsatz"/>
        <w:numPr>
          <w:ilvl w:val="0"/>
          <w:numId w:val="28"/>
        </w:numPr>
        <w:spacing w:after="240"/>
        <w:ind w:left="992" w:hanging="425"/>
        <w:contextualSpacing w:val="0"/>
        <w:jc w:val="both"/>
        <w:rPr>
          <w:lang w:val="en-GB"/>
        </w:rPr>
      </w:pPr>
      <w:r w:rsidRPr="00B1459B">
        <w:rPr>
          <w:lang w:val="en-GB"/>
        </w:rPr>
        <w:t xml:space="preserve">one member from the group of </w:t>
      </w:r>
      <w:r w:rsidR="00042B62" w:rsidRPr="00B1459B">
        <w:rPr>
          <w:lang w:val="en-GB"/>
        </w:rPr>
        <w:t>administrative and technical staff</w:t>
      </w:r>
      <w:r w:rsidRPr="00B1459B">
        <w:rPr>
          <w:lang w:val="en-GB"/>
        </w:rPr>
        <w:t>.</w:t>
      </w:r>
    </w:p>
    <w:p w14:paraId="70F37FAD" w14:textId="1A6DD054"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lang w:val="en-GB"/>
        </w:rPr>
        <w:t xml:space="preserve">For the voting members according to </w:t>
      </w:r>
      <w:r w:rsidR="00975B6C" w:rsidRPr="00B1459B">
        <w:rPr>
          <w:lang w:val="en-GB"/>
        </w:rPr>
        <w:t>subsection</w:t>
      </w:r>
      <w:r w:rsidRPr="00B1459B">
        <w:rPr>
          <w:lang w:val="en-GB"/>
        </w:rPr>
        <w:t xml:space="preserve"> 2 </w:t>
      </w:r>
      <w:r w:rsidR="001619C8" w:rsidRPr="00B1459B">
        <w:rPr>
          <w:lang w:val="en-GB"/>
        </w:rPr>
        <w:t>(2.</w:t>
      </w:r>
      <w:r w:rsidRPr="00B1459B">
        <w:rPr>
          <w:lang w:val="en-GB"/>
        </w:rPr>
        <w:t>)</w:t>
      </w:r>
      <w:r w:rsidR="00CF7B8E">
        <w:rPr>
          <w:lang w:val="en-GB"/>
        </w:rPr>
        <w:t xml:space="preserve"> through </w:t>
      </w:r>
      <w:r w:rsidR="00E67489" w:rsidRPr="00B1459B">
        <w:rPr>
          <w:lang w:val="en-GB"/>
        </w:rPr>
        <w:t>(5</w:t>
      </w:r>
      <w:r w:rsidR="001619C8" w:rsidRPr="00B1459B">
        <w:rPr>
          <w:lang w:val="en-GB"/>
        </w:rPr>
        <w:t xml:space="preserve">.) </w:t>
      </w:r>
      <w:r w:rsidR="00DC5217" w:rsidRPr="00B1459B">
        <w:rPr>
          <w:lang w:val="en-GB"/>
        </w:rPr>
        <w:t xml:space="preserve">a </w:t>
      </w:r>
      <w:r w:rsidRPr="00B1459B">
        <w:rPr>
          <w:lang w:val="en-GB"/>
        </w:rPr>
        <w:t xml:space="preserve">deputy </w:t>
      </w:r>
      <w:r w:rsidR="00684E62" w:rsidRPr="00B1459B">
        <w:rPr>
          <w:lang w:val="en-GB"/>
        </w:rPr>
        <w:t xml:space="preserve">shall be </w:t>
      </w:r>
      <w:r w:rsidRPr="00B1459B">
        <w:rPr>
          <w:lang w:val="en-GB"/>
        </w:rPr>
        <w:t>elected in each case.</w:t>
      </w:r>
    </w:p>
    <w:p w14:paraId="4875F78C" w14:textId="26E1F0F6"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voting members of the </w:t>
      </w:r>
      <w:r w:rsidR="008E1D98" w:rsidRPr="00B1459B">
        <w:rPr>
          <w:lang w:val="en-GB"/>
        </w:rPr>
        <w:t>dissertation committee</w:t>
      </w:r>
      <w:r w:rsidR="00F13AB7" w:rsidRPr="00B1459B">
        <w:rPr>
          <w:lang w:val="en-GB"/>
        </w:rPr>
        <w:t xml:space="preserve"> as well as their deputies shall be </w:t>
      </w:r>
      <w:r w:rsidR="00F13AB7" w:rsidRPr="00B1459B">
        <w:rPr>
          <w:color w:val="000000" w:themeColor="text1"/>
          <w:lang w:val="en-GB"/>
        </w:rPr>
        <w:t xml:space="preserve">elected by </w:t>
      </w:r>
      <w:r w:rsidR="00F13AB7" w:rsidRPr="00B1459B">
        <w:rPr>
          <w:lang w:val="en-GB"/>
        </w:rPr>
        <w:t xml:space="preserve">the </w:t>
      </w:r>
      <w:r w:rsidR="00537D1F" w:rsidRPr="00B1459B">
        <w:rPr>
          <w:lang w:val="en-GB"/>
        </w:rPr>
        <w:t>Faculty</w:t>
      </w:r>
      <w:r w:rsidR="00F13AB7" w:rsidRPr="00B1459B">
        <w:rPr>
          <w:lang w:val="en-GB"/>
        </w:rPr>
        <w:t xml:space="preserve"> </w:t>
      </w:r>
      <w:r w:rsidR="00452840" w:rsidRPr="00B1459B">
        <w:rPr>
          <w:lang w:val="en-GB"/>
        </w:rPr>
        <w:t xml:space="preserve">Council </w:t>
      </w:r>
      <w:r w:rsidR="00F13AB7" w:rsidRPr="00B1459B">
        <w:rPr>
          <w:color w:val="000000" w:themeColor="text1"/>
          <w:lang w:val="en-GB"/>
        </w:rPr>
        <w:t xml:space="preserve">separately </w:t>
      </w:r>
      <w:r w:rsidR="00F13AB7" w:rsidRPr="00B1459B">
        <w:rPr>
          <w:lang w:val="en-GB"/>
        </w:rPr>
        <w:t xml:space="preserve">according to groups upon proposal of the respective groups. </w:t>
      </w:r>
      <w:r w:rsidRPr="00B1459B">
        <w:rPr>
          <w:vertAlign w:val="superscript"/>
          <w:lang w:val="en-GB"/>
        </w:rPr>
        <w:t>2</w:t>
      </w:r>
      <w:r w:rsidR="00F13AB7" w:rsidRPr="00B1459B">
        <w:rPr>
          <w:color w:val="000000" w:themeColor="text1"/>
          <w:lang w:val="en-GB"/>
        </w:rPr>
        <w:t xml:space="preserve">The term of office of the members from the group of university </w:t>
      </w:r>
      <w:r w:rsidR="00452840" w:rsidRPr="00B1459B">
        <w:rPr>
          <w:color w:val="000000" w:themeColor="text1"/>
          <w:lang w:val="en-GB"/>
        </w:rPr>
        <w:t>professors</w:t>
      </w:r>
      <w:r w:rsidR="00F13AB7" w:rsidRPr="00B1459B">
        <w:rPr>
          <w:color w:val="000000" w:themeColor="text1"/>
          <w:lang w:val="en-GB"/>
        </w:rPr>
        <w:t xml:space="preserve">, the doctoral member from the group of academic staff and the member from the group of </w:t>
      </w:r>
      <w:r w:rsidR="00F13AB7" w:rsidRPr="00B1459B">
        <w:rPr>
          <w:lang w:val="en-GB"/>
        </w:rPr>
        <w:t xml:space="preserve">technical and administrative </w:t>
      </w:r>
      <w:r w:rsidR="00F13AB7" w:rsidRPr="00B1459B">
        <w:rPr>
          <w:color w:val="000000" w:themeColor="text1"/>
          <w:lang w:val="en-GB"/>
        </w:rPr>
        <w:t>staff is four years</w:t>
      </w:r>
      <w:r w:rsidR="001328C1" w:rsidRPr="00B1459B">
        <w:rPr>
          <w:color w:val="000000" w:themeColor="text1"/>
          <w:lang w:val="en-GB"/>
        </w:rPr>
        <w:t xml:space="preserve">; </w:t>
      </w:r>
      <w:r w:rsidR="00F13AB7" w:rsidRPr="00B1459B">
        <w:rPr>
          <w:color w:val="000000" w:themeColor="text1"/>
          <w:lang w:val="en-GB"/>
        </w:rPr>
        <w:t xml:space="preserve">the term of office of </w:t>
      </w:r>
      <w:r w:rsidR="00DC5217" w:rsidRPr="00B1459B">
        <w:rPr>
          <w:color w:val="000000" w:themeColor="text1"/>
          <w:lang w:val="en-GB"/>
        </w:rPr>
        <w:t xml:space="preserve">the </w:t>
      </w:r>
      <w:r w:rsidR="00F13AB7" w:rsidRPr="00B1459B">
        <w:rPr>
          <w:color w:val="000000" w:themeColor="text1"/>
          <w:lang w:val="en-GB"/>
        </w:rPr>
        <w:t xml:space="preserve">representative of the doctoral students is one year. </w:t>
      </w:r>
      <w:r w:rsidRPr="00B1459B">
        <w:rPr>
          <w:vertAlign w:val="superscript"/>
          <w:lang w:val="en-GB"/>
        </w:rPr>
        <w:t>3</w:t>
      </w:r>
      <w:r w:rsidR="00F13AB7" w:rsidRPr="00B1459B">
        <w:rPr>
          <w:color w:val="000000" w:themeColor="text1"/>
          <w:lang w:val="en-GB"/>
        </w:rPr>
        <w:t xml:space="preserve">Re-election is permitted. </w:t>
      </w:r>
      <w:r w:rsidRPr="00B1459B">
        <w:rPr>
          <w:vertAlign w:val="superscript"/>
          <w:lang w:val="en-GB"/>
        </w:rPr>
        <w:t>4</w:t>
      </w:r>
      <w:r w:rsidR="00F13AB7" w:rsidRPr="00B1459B">
        <w:rPr>
          <w:lang w:val="en-GB"/>
        </w:rPr>
        <w:t xml:space="preserve">The term of office of </w:t>
      </w:r>
      <w:r w:rsidR="00DC5217" w:rsidRPr="00B1459B">
        <w:rPr>
          <w:lang w:val="en-GB"/>
        </w:rPr>
        <w:t xml:space="preserve">a </w:t>
      </w:r>
      <w:r w:rsidR="00F13AB7" w:rsidRPr="00B1459B">
        <w:rPr>
          <w:lang w:val="en-GB"/>
        </w:rPr>
        <w:t xml:space="preserve">deputy shall end with the term of office of the corresponding member. </w:t>
      </w:r>
      <w:r w:rsidRPr="00B1459B">
        <w:rPr>
          <w:vertAlign w:val="superscript"/>
          <w:lang w:val="en-GB"/>
        </w:rPr>
        <w:t>5</w:t>
      </w:r>
      <w:r w:rsidR="00F13AB7" w:rsidRPr="00B1459B">
        <w:rPr>
          <w:color w:val="000000" w:themeColor="text1"/>
          <w:lang w:val="en-GB"/>
        </w:rPr>
        <w:t xml:space="preserve">If a member or </w:t>
      </w:r>
      <w:r w:rsidR="00DC5217" w:rsidRPr="00B1459B">
        <w:rPr>
          <w:color w:val="000000" w:themeColor="text1"/>
          <w:lang w:val="en-GB"/>
        </w:rPr>
        <w:t xml:space="preserve">a </w:t>
      </w:r>
      <w:r w:rsidR="00F13AB7" w:rsidRPr="00B1459B">
        <w:rPr>
          <w:color w:val="000000" w:themeColor="text1"/>
          <w:lang w:val="en-GB"/>
        </w:rPr>
        <w:t xml:space="preserve">deputy resigns prematurely, </w:t>
      </w:r>
      <w:r w:rsidR="00DC5217" w:rsidRPr="00B1459B">
        <w:rPr>
          <w:color w:val="000000" w:themeColor="text1"/>
          <w:lang w:val="en-GB"/>
        </w:rPr>
        <w:t xml:space="preserve">a </w:t>
      </w:r>
      <w:r w:rsidR="00F13AB7" w:rsidRPr="00B1459B">
        <w:rPr>
          <w:color w:val="000000" w:themeColor="text1"/>
          <w:lang w:val="en-GB"/>
        </w:rPr>
        <w:t>successor shall be elected for the remaining term of office.</w:t>
      </w:r>
    </w:p>
    <w:p w14:paraId="70A69EAE" w14:textId="01DDF27F"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vertAlign w:val="superscript"/>
          <w:lang w:val="en-GB"/>
        </w:rPr>
        <w:lastRenderedPageBreak/>
        <w:t>1</w:t>
      </w:r>
      <w:r w:rsidR="00B04452" w:rsidRPr="00B1459B">
        <w:rPr>
          <w:lang w:val="en-GB"/>
        </w:rPr>
        <w:t xml:space="preserve">The CGS </w:t>
      </w:r>
      <w:r w:rsidR="00CF7B8E">
        <w:rPr>
          <w:lang w:val="en-GB"/>
        </w:rPr>
        <w:t>d</w:t>
      </w:r>
      <w:r w:rsidR="00B04452" w:rsidRPr="00B1459B">
        <w:rPr>
          <w:lang w:val="en-GB"/>
        </w:rPr>
        <w:t xml:space="preserve">irector and </w:t>
      </w:r>
      <w:r w:rsidR="00DC5217" w:rsidRPr="00B1459B">
        <w:rPr>
          <w:lang w:val="en-GB"/>
        </w:rPr>
        <w:t xml:space="preserve">the </w:t>
      </w:r>
      <w:r w:rsidR="0022368A" w:rsidRPr="00B1459B">
        <w:rPr>
          <w:lang w:val="en-GB"/>
        </w:rPr>
        <w:t>h</w:t>
      </w:r>
      <w:r w:rsidR="00F13AB7" w:rsidRPr="00B1459B">
        <w:rPr>
          <w:lang w:val="en-GB"/>
        </w:rPr>
        <w:t xml:space="preserve">ead of the </w:t>
      </w:r>
      <w:r w:rsidR="00EE2459" w:rsidRPr="00B1459B">
        <w:rPr>
          <w:lang w:val="en-GB"/>
        </w:rPr>
        <w:t>doctoral office</w:t>
      </w:r>
      <w:r w:rsidR="00F13AB7" w:rsidRPr="00B1459B">
        <w:rPr>
          <w:lang w:val="en-GB"/>
        </w:rPr>
        <w:t xml:space="preserve"> belong to the </w:t>
      </w:r>
      <w:r w:rsidR="00110F22" w:rsidRPr="00B1459B">
        <w:rPr>
          <w:lang w:val="en-GB"/>
        </w:rPr>
        <w:t>d</w:t>
      </w:r>
      <w:r w:rsidR="00D374FC" w:rsidRPr="00B1459B">
        <w:rPr>
          <w:lang w:val="en-GB"/>
        </w:rPr>
        <w:t xml:space="preserve">issertation </w:t>
      </w:r>
      <w:r w:rsidR="00110F22" w:rsidRPr="00B1459B">
        <w:rPr>
          <w:lang w:val="en-GB"/>
        </w:rPr>
        <w:t>c</w:t>
      </w:r>
      <w:r w:rsidR="00F13AB7" w:rsidRPr="00B1459B">
        <w:rPr>
          <w:lang w:val="en-GB"/>
        </w:rPr>
        <w:t xml:space="preserve">ommittee in an advisory capacity. </w:t>
      </w:r>
      <w:r w:rsidRPr="00B1459B">
        <w:rPr>
          <w:vertAlign w:val="superscript"/>
          <w:lang w:val="en-GB"/>
        </w:rPr>
        <w:t>2</w:t>
      </w:r>
      <w:r w:rsidR="00DC5217" w:rsidRPr="00B1459B">
        <w:rPr>
          <w:lang w:val="en-GB"/>
        </w:rPr>
        <w:t xml:space="preserve">The </w:t>
      </w:r>
      <w:r w:rsidR="00F13AB7" w:rsidRPr="00B1459B">
        <w:rPr>
          <w:lang w:val="en-GB"/>
        </w:rPr>
        <w:t>chairperson may call in other persons to the meetings in an advisory capacity if this appears appropriate.</w:t>
      </w:r>
    </w:p>
    <w:p w14:paraId="43227DD6" w14:textId="19707B44"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vertAlign w:val="superscript"/>
          <w:lang w:val="en-GB"/>
        </w:rPr>
        <w:t>1</w:t>
      </w:r>
      <w:r w:rsidR="00F13AB7" w:rsidRPr="00B1459B">
        <w:rPr>
          <w:rFonts w:cs="Arial"/>
          <w:color w:val="000000" w:themeColor="text1"/>
          <w:lang w:val="en-GB"/>
        </w:rPr>
        <w:t xml:space="preserve">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w:t>
      </w:r>
      <w:r w:rsidR="001328C1" w:rsidRPr="00B1459B">
        <w:rPr>
          <w:rFonts w:cs="Arial"/>
          <w:color w:val="000000" w:themeColor="text1"/>
          <w:lang w:val="en-GB"/>
        </w:rPr>
        <w:t>can vote</w:t>
      </w:r>
      <w:r w:rsidR="00F13AB7" w:rsidRPr="00B1459B">
        <w:rPr>
          <w:rFonts w:eastAsiaTheme="minorHAnsi"/>
          <w:color w:val="000000" w:themeColor="text1"/>
          <w:lang w:val="en-GB"/>
        </w:rPr>
        <w:t xml:space="preserve"> if at least half of the voting members are present in addition to </w:t>
      </w:r>
      <w:r w:rsidR="00DC5217" w:rsidRPr="00B1459B">
        <w:rPr>
          <w:rFonts w:eastAsiaTheme="minorHAnsi"/>
          <w:color w:val="000000" w:themeColor="text1"/>
          <w:lang w:val="en-GB"/>
        </w:rPr>
        <w:t xml:space="preserve">the </w:t>
      </w:r>
      <w:r w:rsidR="00F13AB7" w:rsidRPr="00B1459B">
        <w:rPr>
          <w:rFonts w:eastAsiaTheme="minorHAnsi"/>
          <w:color w:val="000000" w:themeColor="text1"/>
          <w:lang w:val="en-GB"/>
        </w:rPr>
        <w:t xml:space="preserve">chairperson or </w:t>
      </w:r>
      <w:r w:rsidR="00877287" w:rsidRPr="00B1459B">
        <w:rPr>
          <w:rFonts w:eastAsiaTheme="minorHAnsi"/>
          <w:color w:val="000000" w:themeColor="text1"/>
          <w:lang w:val="en-GB"/>
        </w:rPr>
        <w:t xml:space="preserve">their </w:t>
      </w:r>
      <w:r w:rsidR="00F13AB7" w:rsidRPr="00B1459B">
        <w:rPr>
          <w:rFonts w:eastAsiaTheme="minorHAnsi"/>
          <w:color w:val="000000" w:themeColor="text1"/>
          <w:lang w:val="en-GB"/>
        </w:rPr>
        <w:t xml:space="preserve">deputies. </w:t>
      </w:r>
      <w:r w:rsidRPr="00B1459B">
        <w:rPr>
          <w:vertAlign w:val="superscript"/>
          <w:lang w:val="en-GB"/>
        </w:rPr>
        <w:t>2</w:t>
      </w:r>
      <w:r w:rsidR="00F13AB7" w:rsidRPr="00B1459B">
        <w:rPr>
          <w:rFonts w:eastAsiaTheme="minorHAnsi"/>
          <w:color w:val="000000" w:themeColor="text1"/>
          <w:lang w:val="en-GB"/>
        </w:rPr>
        <w:t xml:space="preserve">The </w:t>
      </w:r>
      <w:r w:rsidR="008E1D98" w:rsidRPr="00B1459B">
        <w:rPr>
          <w:rFonts w:eastAsiaTheme="minorHAnsi"/>
          <w:color w:val="000000" w:themeColor="text1"/>
          <w:lang w:val="en-GB"/>
        </w:rPr>
        <w:t>dissertation committee</w:t>
      </w:r>
      <w:r w:rsidR="00F13AB7" w:rsidRPr="00B1459B">
        <w:rPr>
          <w:rFonts w:eastAsiaTheme="minorHAnsi"/>
          <w:color w:val="000000" w:themeColor="text1"/>
          <w:lang w:val="en-GB"/>
        </w:rPr>
        <w:t xml:space="preserve"> decides by a simple majority of the voting members present at the meeting. </w:t>
      </w:r>
      <w:r w:rsidRPr="00B1459B">
        <w:rPr>
          <w:vertAlign w:val="superscript"/>
          <w:lang w:val="en-GB"/>
        </w:rPr>
        <w:t>3</w:t>
      </w:r>
      <w:r w:rsidR="00F13AB7" w:rsidRPr="00B1459B">
        <w:rPr>
          <w:color w:val="000000" w:themeColor="text1"/>
          <w:lang w:val="en-GB"/>
        </w:rPr>
        <w:t xml:space="preserve">In the event of a tie, the chairperson shall have the casting vote. </w:t>
      </w:r>
      <w:r w:rsidRPr="00B1459B">
        <w:rPr>
          <w:vertAlign w:val="superscript"/>
          <w:lang w:val="en-GB"/>
        </w:rPr>
        <w:t>4</w:t>
      </w:r>
      <w:r w:rsidR="00F13AB7" w:rsidRPr="00B1459B">
        <w:rPr>
          <w:color w:val="000000" w:themeColor="text1"/>
          <w:lang w:val="en-GB"/>
        </w:rPr>
        <w:t xml:space="preserve">The member of the </w:t>
      </w:r>
      <w:r w:rsidR="008E1D98" w:rsidRPr="00B1459B">
        <w:rPr>
          <w:color w:val="000000" w:themeColor="text1"/>
          <w:lang w:val="en-GB"/>
        </w:rPr>
        <w:t>dissertation committee</w:t>
      </w:r>
      <w:r w:rsidR="00F13AB7" w:rsidRPr="00B1459B">
        <w:rPr>
          <w:color w:val="000000" w:themeColor="text1"/>
          <w:lang w:val="en-GB"/>
        </w:rPr>
        <w:t xml:space="preserve"> from the group of</w:t>
      </w:r>
      <w:r w:rsidR="00CF7B8E">
        <w:rPr>
          <w:color w:val="000000" w:themeColor="text1"/>
          <w:lang w:val="en-GB"/>
        </w:rPr>
        <w:t xml:space="preserve"> </w:t>
      </w:r>
      <w:r w:rsidR="00110F22" w:rsidRPr="00B1459B">
        <w:rPr>
          <w:color w:val="000000" w:themeColor="text1"/>
          <w:lang w:val="en-GB"/>
        </w:rPr>
        <w:t>administrative and technical staff</w:t>
      </w:r>
      <w:r w:rsidR="00F13AB7" w:rsidRPr="00B1459B">
        <w:rPr>
          <w:color w:val="000000" w:themeColor="text1"/>
          <w:lang w:val="en-GB"/>
        </w:rPr>
        <w:t xml:space="preserve"> shall only have the right to vote in matters of doctoral studies insofar as he or she performs corresponding functions at the university. </w:t>
      </w:r>
      <w:r w:rsidRPr="00B1459B">
        <w:rPr>
          <w:vertAlign w:val="superscript"/>
          <w:lang w:val="en-GB"/>
        </w:rPr>
        <w:t>5</w:t>
      </w:r>
      <w:r w:rsidR="00A841EC" w:rsidRPr="00B1459B">
        <w:rPr>
          <w:lang w:val="en-GB"/>
        </w:rPr>
        <w:t xml:space="preserve">The chairperson shall decide on the existence of these prerequisites at the beginning of the member's term of office and, in cases of doubt, the rectorate. </w:t>
      </w:r>
      <w:r w:rsidRPr="00B1459B">
        <w:rPr>
          <w:vertAlign w:val="superscript"/>
          <w:lang w:val="en-GB"/>
        </w:rPr>
        <w:t>6</w:t>
      </w:r>
      <w:r w:rsidR="00F13AB7" w:rsidRPr="00B1459B">
        <w:rPr>
          <w:color w:val="000000" w:themeColor="text1"/>
          <w:lang w:val="en-GB"/>
        </w:rPr>
        <w:t xml:space="preserve">The voting member from the group of doctoral students does not vote </w:t>
      </w:r>
      <w:r w:rsidR="00F13AB7" w:rsidRPr="00B1459B">
        <w:rPr>
          <w:rFonts w:cs="Arial"/>
          <w:color w:val="000000" w:themeColor="text1"/>
          <w:lang w:val="en-GB"/>
        </w:rPr>
        <w:t xml:space="preserve">on </w:t>
      </w:r>
      <w:r w:rsidR="00F13AB7" w:rsidRPr="00B1459B">
        <w:rPr>
          <w:color w:val="000000" w:themeColor="text1"/>
          <w:lang w:val="en-GB"/>
        </w:rPr>
        <w:t>pedagogical-scientific decisions, the assessment and recognition of examination achievements, the determination of examination tasks.</w:t>
      </w:r>
    </w:p>
    <w:p w14:paraId="1D4241B4" w14:textId="7720C752"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vertAlign w:val="superscript"/>
          <w:lang w:val="en-GB"/>
        </w:rPr>
        <w:t>1</w:t>
      </w:r>
      <w:r w:rsidR="00847239" w:rsidRPr="00B1459B">
        <w:rPr>
          <w:lang w:val="en-GB"/>
        </w:rPr>
        <w:t xml:space="preserve">The meetings of the </w:t>
      </w:r>
      <w:r w:rsidR="008E1D98" w:rsidRPr="00B1459B">
        <w:rPr>
          <w:lang w:val="en-GB"/>
        </w:rPr>
        <w:t>dissertation committee</w:t>
      </w:r>
      <w:r w:rsidR="00847239" w:rsidRPr="00B1459B">
        <w:rPr>
          <w:lang w:val="en-GB"/>
        </w:rPr>
        <w:t xml:space="preserve"> are not open to the public and are generally held in person. </w:t>
      </w:r>
      <w:r w:rsidR="00847239" w:rsidRPr="00B1459B">
        <w:rPr>
          <w:vertAlign w:val="superscript"/>
          <w:lang w:val="en-GB"/>
        </w:rPr>
        <w:t xml:space="preserve"> </w:t>
      </w:r>
      <w:r w:rsidRPr="00B1459B">
        <w:rPr>
          <w:vertAlign w:val="superscript"/>
          <w:lang w:val="en-GB"/>
        </w:rPr>
        <w:t>2</w:t>
      </w:r>
      <w:r w:rsidR="00847239" w:rsidRPr="00B1459B">
        <w:rPr>
          <w:lang w:val="en-GB"/>
        </w:rPr>
        <w:t xml:space="preserve">The chairperson may decide to hold the meeting by electronic communication. </w:t>
      </w:r>
      <w:r w:rsidRPr="00B1459B">
        <w:rPr>
          <w:vertAlign w:val="superscript"/>
          <w:lang w:val="en-GB"/>
        </w:rPr>
        <w:t>3</w:t>
      </w:r>
      <w:r w:rsidR="00847239" w:rsidRPr="00B1459B">
        <w:rPr>
          <w:lang w:val="en-GB"/>
        </w:rPr>
        <w:t xml:space="preserve">The decision becomes invalid if half of the members of the </w:t>
      </w:r>
      <w:r w:rsidR="008E1D98" w:rsidRPr="00B1459B">
        <w:rPr>
          <w:lang w:val="en-GB"/>
        </w:rPr>
        <w:t>dissertation committee</w:t>
      </w:r>
      <w:r w:rsidR="00847239" w:rsidRPr="00B1459B">
        <w:rPr>
          <w:lang w:val="en-GB"/>
        </w:rPr>
        <w:t xml:space="preserve"> object to it before the meeting. </w:t>
      </w:r>
      <w:r w:rsidRPr="00B1459B">
        <w:rPr>
          <w:vertAlign w:val="superscript"/>
          <w:lang w:val="en-GB"/>
        </w:rPr>
        <w:t>4</w:t>
      </w:r>
      <w:r w:rsidR="00847239" w:rsidRPr="00B1459B">
        <w:rPr>
          <w:lang w:val="en-GB"/>
        </w:rPr>
        <w:t xml:space="preserve">In the case of meetings by electronic communication, the chairperson may also decide that resolutions are to be passed by electronic communication; this may be deviated from by a resolution of the committee. </w:t>
      </w:r>
      <w:r w:rsidRPr="00B1459B">
        <w:rPr>
          <w:vertAlign w:val="superscript"/>
          <w:lang w:val="en-GB"/>
        </w:rPr>
        <w:t>5</w:t>
      </w:r>
      <w:r w:rsidR="00BD0CBC" w:rsidRPr="00B1459B">
        <w:rPr>
          <w:lang w:val="en-GB"/>
        </w:rPr>
        <w:t>Subsection</w:t>
      </w:r>
      <w:r w:rsidR="00847239" w:rsidRPr="00B1459B">
        <w:rPr>
          <w:lang w:val="en-GB"/>
        </w:rPr>
        <w:t xml:space="preserve"> 7 sentence 1 shall apply to meetings by electronic communication </w:t>
      </w:r>
      <w:r w:rsidR="00CC5292" w:rsidRPr="00B1459B">
        <w:rPr>
          <w:lang w:val="en-GB"/>
        </w:rPr>
        <w:t>provided</w:t>
      </w:r>
      <w:r w:rsidR="00847239" w:rsidRPr="00B1459B">
        <w:rPr>
          <w:lang w:val="en-GB"/>
        </w:rPr>
        <w:t xml:space="preserve"> that </w:t>
      </w:r>
      <w:r w:rsidR="00BD0CBC" w:rsidRPr="00B1459B">
        <w:rPr>
          <w:lang w:val="en-GB"/>
        </w:rPr>
        <w:t>‘</w:t>
      </w:r>
      <w:r w:rsidR="00847239" w:rsidRPr="00B1459B">
        <w:rPr>
          <w:lang w:val="en-GB"/>
        </w:rPr>
        <w:t>present</w:t>
      </w:r>
      <w:r w:rsidR="00BD0CBC" w:rsidRPr="00B1459B">
        <w:rPr>
          <w:lang w:val="en-GB"/>
        </w:rPr>
        <w:t xml:space="preserve">’ </w:t>
      </w:r>
      <w:r w:rsidR="00847239" w:rsidRPr="00B1459B">
        <w:rPr>
          <w:lang w:val="en-GB"/>
        </w:rPr>
        <w:t xml:space="preserve">means participating in the meeting. </w:t>
      </w:r>
      <w:r w:rsidRPr="00B1459B">
        <w:rPr>
          <w:vertAlign w:val="superscript"/>
          <w:lang w:val="en-GB"/>
        </w:rPr>
        <w:t>6</w:t>
      </w:r>
      <w:r w:rsidR="00847239" w:rsidRPr="00B1459B">
        <w:rPr>
          <w:lang w:val="en-GB"/>
        </w:rPr>
        <w:t xml:space="preserve">Resolutions may also be passed by circulation, provided no member objects. </w:t>
      </w:r>
      <w:r w:rsidRPr="00B1459B">
        <w:rPr>
          <w:vertAlign w:val="superscript"/>
          <w:lang w:val="en-GB"/>
        </w:rPr>
        <w:t>7</w:t>
      </w:r>
      <w:r w:rsidR="00847239" w:rsidRPr="00B1459B">
        <w:rPr>
          <w:color w:val="000000" w:themeColor="text1"/>
          <w:lang w:val="en-GB"/>
        </w:rPr>
        <w:t xml:space="preserve">The members of the </w:t>
      </w:r>
      <w:r w:rsidR="008E1D98" w:rsidRPr="00B1459B">
        <w:rPr>
          <w:color w:val="000000" w:themeColor="text1"/>
          <w:lang w:val="en-GB"/>
        </w:rPr>
        <w:t>dissertation committee</w:t>
      </w:r>
      <w:r w:rsidR="00847239" w:rsidRPr="00B1459B">
        <w:rPr>
          <w:color w:val="000000" w:themeColor="text1"/>
          <w:lang w:val="en-GB"/>
        </w:rPr>
        <w:t xml:space="preserve"> and their deputies are subject to </w:t>
      </w:r>
      <w:r w:rsidR="00855589" w:rsidRPr="00B1459B">
        <w:rPr>
          <w:color w:val="000000" w:themeColor="text1"/>
          <w:lang w:val="en-GB"/>
        </w:rPr>
        <w:t>obligation of discretion</w:t>
      </w:r>
      <w:r w:rsidR="00847239" w:rsidRPr="00B1459B">
        <w:rPr>
          <w:color w:val="000000" w:themeColor="text1"/>
          <w:lang w:val="en-GB"/>
        </w:rPr>
        <w:t xml:space="preserve">. </w:t>
      </w:r>
      <w:r w:rsidRPr="00B1459B">
        <w:rPr>
          <w:vertAlign w:val="superscript"/>
          <w:lang w:val="en-GB"/>
        </w:rPr>
        <w:t>8</w:t>
      </w:r>
      <w:r w:rsidR="00847239" w:rsidRPr="00B1459B">
        <w:rPr>
          <w:color w:val="000000" w:themeColor="text1"/>
          <w:lang w:val="en-GB"/>
        </w:rPr>
        <w:t xml:space="preserve">If they are not in public service, they shall be sworn to </w:t>
      </w:r>
      <w:r w:rsidR="00007F32" w:rsidRPr="00B1459B">
        <w:rPr>
          <w:color w:val="000000" w:themeColor="text1"/>
          <w:lang w:val="en-GB"/>
        </w:rPr>
        <w:t xml:space="preserve">discretion </w:t>
      </w:r>
      <w:r w:rsidR="00847239" w:rsidRPr="00B1459B">
        <w:rPr>
          <w:color w:val="000000" w:themeColor="text1"/>
          <w:lang w:val="en-GB"/>
        </w:rPr>
        <w:t>by the chairperson.</w:t>
      </w:r>
    </w:p>
    <w:p w14:paraId="11DF4A65" w14:textId="77F8C574"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rFonts w:cs="Arial"/>
          <w:color w:val="000000" w:themeColor="text1"/>
          <w:lang w:val="en-GB"/>
        </w:rPr>
        <w:t xml:space="preserve">The executive office of the </w:t>
      </w:r>
      <w:r w:rsidR="008E1D98" w:rsidRPr="00B1459B">
        <w:rPr>
          <w:rFonts w:cs="Arial"/>
          <w:color w:val="000000" w:themeColor="text1"/>
          <w:lang w:val="en-GB"/>
        </w:rPr>
        <w:t>dissertation committee</w:t>
      </w:r>
      <w:r w:rsidRPr="00B1459B">
        <w:rPr>
          <w:rFonts w:cs="Arial"/>
          <w:color w:val="000000" w:themeColor="text1"/>
          <w:lang w:val="en-GB"/>
        </w:rPr>
        <w:t xml:space="preserve"> is the doctoral office of the </w:t>
      </w:r>
      <w:r w:rsidR="00537D1F" w:rsidRPr="00B1459B">
        <w:rPr>
          <w:rFonts w:cs="Arial"/>
          <w:color w:val="000000" w:themeColor="text1"/>
          <w:lang w:val="en-GB"/>
        </w:rPr>
        <w:t>Faculty</w:t>
      </w:r>
      <w:r w:rsidRPr="00B1459B">
        <w:rPr>
          <w:rFonts w:cs="Arial"/>
          <w:color w:val="000000" w:themeColor="text1"/>
          <w:lang w:val="en-GB"/>
        </w:rPr>
        <w:t>.</w:t>
      </w:r>
    </w:p>
    <w:p w14:paraId="3E35BA6A" w14:textId="57A95525"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vertAlign w:val="superscript"/>
          <w:lang w:val="en-GB"/>
        </w:rPr>
        <w:t>1</w:t>
      </w:r>
      <w:r w:rsidR="00DC5217" w:rsidRPr="00B1459B">
        <w:rPr>
          <w:rFonts w:cs="Arial"/>
          <w:color w:val="000000" w:themeColor="text1"/>
          <w:lang w:val="en-GB"/>
        </w:rPr>
        <w:t xml:space="preserve">The </w:t>
      </w:r>
      <w:r w:rsidR="00F13AB7" w:rsidRPr="00B1459B">
        <w:rPr>
          <w:rFonts w:cs="Arial"/>
          <w:color w:val="000000" w:themeColor="text1"/>
          <w:lang w:val="en-GB"/>
        </w:rPr>
        <w:t xml:space="preserve">chairperson of 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or </w:t>
      </w:r>
      <w:r w:rsidR="00877287" w:rsidRPr="00B1459B">
        <w:rPr>
          <w:rFonts w:cs="Arial"/>
          <w:color w:val="000000" w:themeColor="text1"/>
          <w:lang w:val="en-GB"/>
        </w:rPr>
        <w:t xml:space="preserve">their </w:t>
      </w:r>
      <w:r w:rsidR="00F13AB7" w:rsidRPr="00B1459B">
        <w:rPr>
          <w:rFonts w:cs="Arial"/>
          <w:color w:val="000000" w:themeColor="text1"/>
          <w:lang w:val="en-GB"/>
        </w:rPr>
        <w:t xml:space="preserve">deputy if </w:t>
      </w:r>
      <w:r w:rsidR="00DC5217" w:rsidRPr="00B1459B">
        <w:rPr>
          <w:rFonts w:cs="Arial"/>
          <w:color w:val="000000" w:themeColor="text1"/>
          <w:lang w:val="en-GB"/>
        </w:rPr>
        <w:t>the</w:t>
      </w:r>
      <w:r w:rsidR="00F13AB7" w:rsidRPr="00B1459B">
        <w:rPr>
          <w:rFonts w:cs="Arial"/>
          <w:color w:val="000000" w:themeColor="text1"/>
          <w:lang w:val="en-GB"/>
        </w:rPr>
        <w:t xml:space="preserve"> chairperson is prevented from doing so, represents 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convenes the meetings of 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chairs them and implements the resolutions passed there. </w:t>
      </w:r>
      <w:r w:rsidRPr="00B1459B">
        <w:rPr>
          <w:vertAlign w:val="superscript"/>
          <w:lang w:val="en-GB"/>
        </w:rPr>
        <w:t>2</w:t>
      </w:r>
      <w:r w:rsidR="00F13AB7" w:rsidRPr="00B1459B">
        <w:rPr>
          <w:rFonts w:cs="Arial"/>
          <w:color w:val="000000" w:themeColor="text1"/>
          <w:lang w:val="en-GB"/>
        </w:rPr>
        <w:t xml:space="preserve">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may delegate the execution of its tasks to the chairperson </w:t>
      </w:r>
      <w:r w:rsidR="000C6CA1" w:rsidRPr="00B1459B">
        <w:rPr>
          <w:rFonts w:cs="Arial"/>
          <w:color w:val="000000" w:themeColor="text1"/>
          <w:lang w:val="en-GB"/>
        </w:rPr>
        <w:t xml:space="preserve">for </w:t>
      </w:r>
      <w:r w:rsidR="00F13AB7" w:rsidRPr="00B1459B">
        <w:rPr>
          <w:rFonts w:cs="Arial"/>
          <w:color w:val="000000" w:themeColor="text1"/>
          <w:lang w:val="en-GB"/>
        </w:rPr>
        <w:t xml:space="preserve">all regular cases. </w:t>
      </w:r>
      <w:bookmarkStart w:id="139" w:name="_Hlk508024877"/>
      <w:bookmarkStart w:id="140" w:name="_Hlk508024959"/>
      <w:r w:rsidRPr="00B1459B">
        <w:rPr>
          <w:vertAlign w:val="superscript"/>
          <w:lang w:val="en-GB"/>
        </w:rPr>
        <w:t>3</w:t>
      </w:r>
      <w:r w:rsidR="00F13AB7" w:rsidRPr="00B1459B">
        <w:rPr>
          <w:rFonts w:cs="Arial"/>
          <w:color w:val="000000" w:themeColor="text1"/>
          <w:lang w:val="en-GB"/>
        </w:rPr>
        <w:t xml:space="preserve">In case of urgency, </w:t>
      </w:r>
      <w:r w:rsidR="000C6CA1" w:rsidRPr="00B1459B">
        <w:rPr>
          <w:rFonts w:cs="Arial"/>
          <w:color w:val="000000" w:themeColor="text1"/>
          <w:lang w:val="en-GB"/>
        </w:rPr>
        <w:t xml:space="preserve">the chairperson </w:t>
      </w:r>
      <w:r w:rsidR="00F13AB7" w:rsidRPr="00B1459B">
        <w:rPr>
          <w:rFonts w:cs="Arial"/>
          <w:color w:val="000000" w:themeColor="text1"/>
          <w:lang w:val="en-GB"/>
        </w:rPr>
        <w:t xml:space="preserve">may conduct a vote by circular resolution. </w:t>
      </w:r>
      <w:bookmarkEnd w:id="139"/>
      <w:bookmarkEnd w:id="140"/>
      <w:r w:rsidRPr="00B1459B">
        <w:rPr>
          <w:vertAlign w:val="superscript"/>
          <w:lang w:val="en-GB"/>
        </w:rPr>
        <w:t>4</w:t>
      </w:r>
      <w:r w:rsidR="00F13AB7" w:rsidRPr="00B1459B">
        <w:rPr>
          <w:rFonts w:cs="Arial"/>
          <w:color w:val="000000" w:themeColor="text1"/>
          <w:lang w:val="en-GB"/>
        </w:rPr>
        <w:t xml:space="preserve">Decisions on objections remain reserved for the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w:t>
      </w:r>
      <w:r w:rsidRPr="00B1459B">
        <w:rPr>
          <w:vertAlign w:val="superscript"/>
          <w:lang w:val="en-GB"/>
        </w:rPr>
        <w:t>5</w:t>
      </w:r>
      <w:r w:rsidR="00F13AB7" w:rsidRPr="00B1459B">
        <w:rPr>
          <w:rFonts w:cs="Arial"/>
          <w:color w:val="000000" w:themeColor="text1"/>
          <w:lang w:val="en-GB"/>
        </w:rPr>
        <w:t>Minutes shall be taken for each meeting of the</w:t>
      </w:r>
      <w:r w:rsidR="00007F32" w:rsidRPr="00B1459B">
        <w:rPr>
          <w:rFonts w:cs="Arial"/>
          <w:color w:val="000000" w:themeColor="text1"/>
          <w:lang w:val="en-GB"/>
        </w:rPr>
        <w:t xml:space="preserve"> </w:t>
      </w:r>
      <w:r w:rsidR="008E1D98" w:rsidRPr="00B1459B">
        <w:rPr>
          <w:rFonts w:cs="Arial"/>
          <w:color w:val="000000" w:themeColor="text1"/>
          <w:lang w:val="en-GB"/>
        </w:rPr>
        <w:t>dissertation committee</w:t>
      </w:r>
      <w:r w:rsidR="00F13AB7" w:rsidRPr="00B1459B">
        <w:rPr>
          <w:rFonts w:cs="Arial"/>
          <w:color w:val="000000" w:themeColor="text1"/>
          <w:lang w:val="en-GB"/>
        </w:rPr>
        <w:t xml:space="preserve">. </w:t>
      </w:r>
    </w:p>
    <w:p w14:paraId="2E3D576A" w14:textId="6F873DAB" w:rsidR="00A828CA" w:rsidRPr="00B1459B" w:rsidRDefault="000C6CA1" w:rsidP="004C142F">
      <w:pPr>
        <w:pStyle w:val="Listenabsatz"/>
        <w:numPr>
          <w:ilvl w:val="0"/>
          <w:numId w:val="27"/>
        </w:numPr>
        <w:tabs>
          <w:tab w:val="left" w:pos="993"/>
        </w:tabs>
        <w:spacing w:after="240"/>
        <w:ind w:left="0" w:firstLine="567"/>
        <w:contextualSpacing w:val="0"/>
        <w:jc w:val="both"/>
        <w:rPr>
          <w:lang w:val="en-GB"/>
        </w:rPr>
      </w:pPr>
      <w:r w:rsidRPr="00B1459B">
        <w:rPr>
          <w:rFonts w:cs="Arial"/>
          <w:color w:val="000000" w:themeColor="text1"/>
          <w:lang w:val="en-GB"/>
        </w:rPr>
        <w:t>The chairperson of the d</w:t>
      </w:r>
      <w:r w:rsidR="00D374FC" w:rsidRPr="00B1459B">
        <w:rPr>
          <w:rFonts w:cs="Arial"/>
          <w:color w:val="000000" w:themeColor="text1"/>
          <w:lang w:val="en-GB"/>
        </w:rPr>
        <w:t xml:space="preserve">issertation </w:t>
      </w:r>
      <w:r w:rsidR="00007F32" w:rsidRPr="00B1459B">
        <w:rPr>
          <w:rFonts w:cs="Arial"/>
          <w:color w:val="000000" w:themeColor="text1"/>
          <w:lang w:val="en-GB"/>
        </w:rPr>
        <w:t>committee</w:t>
      </w:r>
      <w:r w:rsidRPr="00B1459B">
        <w:rPr>
          <w:rFonts w:cs="Arial"/>
          <w:color w:val="000000" w:themeColor="text1"/>
          <w:lang w:val="en-GB"/>
        </w:rPr>
        <w:t xml:space="preserve"> shall announce orders, the setting of </w:t>
      </w:r>
      <w:r w:rsidR="00007F32" w:rsidRPr="00B1459B">
        <w:rPr>
          <w:rFonts w:cs="Arial"/>
          <w:color w:val="000000" w:themeColor="text1"/>
          <w:lang w:val="en-GB"/>
        </w:rPr>
        <w:t xml:space="preserve">dates </w:t>
      </w:r>
      <w:r w:rsidRPr="00B1459B">
        <w:rPr>
          <w:rFonts w:cs="Arial"/>
          <w:color w:val="000000" w:themeColor="text1"/>
          <w:lang w:val="en-GB"/>
        </w:rPr>
        <w:t xml:space="preserve">and </w:t>
      </w:r>
      <w:r w:rsidR="00007F32" w:rsidRPr="00B1459B">
        <w:rPr>
          <w:rFonts w:cs="Arial"/>
          <w:color w:val="000000" w:themeColor="text1"/>
          <w:lang w:val="en-GB"/>
        </w:rPr>
        <w:t>deadlines</w:t>
      </w:r>
      <w:r w:rsidRPr="00B1459B">
        <w:rPr>
          <w:rFonts w:cs="Arial"/>
          <w:color w:val="000000" w:themeColor="text1"/>
          <w:lang w:val="en-GB"/>
        </w:rPr>
        <w:t xml:space="preserve"> as well as other notifications of the </w:t>
      </w:r>
      <w:r w:rsidR="00D374FC" w:rsidRPr="00B1459B">
        <w:rPr>
          <w:rFonts w:cs="Arial"/>
          <w:color w:val="000000" w:themeColor="text1"/>
          <w:lang w:val="en-GB"/>
        </w:rPr>
        <w:t xml:space="preserve">dissertation </w:t>
      </w:r>
      <w:r w:rsidR="00007F32" w:rsidRPr="00B1459B">
        <w:rPr>
          <w:rFonts w:cs="Arial"/>
          <w:color w:val="000000" w:themeColor="text1"/>
          <w:lang w:val="en-GB"/>
        </w:rPr>
        <w:t>committee</w:t>
      </w:r>
      <w:r w:rsidRPr="00B1459B">
        <w:rPr>
          <w:rFonts w:cs="Arial"/>
          <w:color w:val="000000" w:themeColor="text1"/>
          <w:lang w:val="en-GB"/>
        </w:rPr>
        <w:t xml:space="preserve"> which do not only affect individual persons with legally binding effect by posting them on a notice board or by other suitable means.</w:t>
      </w:r>
    </w:p>
    <w:p w14:paraId="024F4E5C" w14:textId="3255C521" w:rsidR="00A828CA" w:rsidRPr="00B1459B" w:rsidRDefault="00505035" w:rsidP="004C142F">
      <w:pPr>
        <w:pStyle w:val="Listenabsatz"/>
        <w:numPr>
          <w:ilvl w:val="0"/>
          <w:numId w:val="27"/>
        </w:numPr>
        <w:tabs>
          <w:tab w:val="left" w:pos="993"/>
        </w:tabs>
        <w:spacing w:after="240"/>
        <w:ind w:left="0" w:firstLine="567"/>
        <w:contextualSpacing w:val="0"/>
        <w:jc w:val="both"/>
        <w:rPr>
          <w:lang w:val="en-GB"/>
        </w:rPr>
      </w:pPr>
      <w:r w:rsidRPr="00B1459B">
        <w:rPr>
          <w:rFonts w:cs="Arial"/>
          <w:color w:val="000000" w:themeColor="text1"/>
          <w:lang w:val="en-GB"/>
        </w:rPr>
        <w:t xml:space="preserve">Legally binding information on examination requirements, doctoral studies, the doctoral </w:t>
      </w:r>
      <w:r w:rsidR="00405573" w:rsidRPr="00B1459B">
        <w:rPr>
          <w:rFonts w:cs="Arial"/>
          <w:color w:val="000000" w:themeColor="text1"/>
          <w:lang w:val="en-GB"/>
        </w:rPr>
        <w:t xml:space="preserve">programme </w:t>
      </w:r>
      <w:r w:rsidRPr="00B1459B">
        <w:rPr>
          <w:rFonts w:cs="Arial"/>
          <w:color w:val="000000" w:themeColor="text1"/>
          <w:lang w:val="en-GB"/>
        </w:rPr>
        <w:t xml:space="preserve">and examination performance is provided by </w:t>
      </w:r>
      <w:r w:rsidR="000C6CA1" w:rsidRPr="00B1459B">
        <w:rPr>
          <w:rFonts w:cs="Arial"/>
          <w:color w:val="000000" w:themeColor="text1"/>
          <w:lang w:val="en-GB"/>
        </w:rPr>
        <w:t xml:space="preserve">the </w:t>
      </w:r>
      <w:r w:rsidRPr="00B1459B">
        <w:rPr>
          <w:rFonts w:cs="Arial"/>
          <w:color w:val="000000" w:themeColor="text1"/>
          <w:lang w:val="en-GB"/>
        </w:rPr>
        <w:t xml:space="preserve">chairperson of the </w:t>
      </w:r>
      <w:r w:rsidR="008E1D98" w:rsidRPr="00B1459B">
        <w:rPr>
          <w:rFonts w:cs="Arial"/>
          <w:color w:val="000000" w:themeColor="text1"/>
          <w:lang w:val="en-GB"/>
        </w:rPr>
        <w:t>dissertation committee</w:t>
      </w:r>
      <w:r w:rsidRPr="00B1459B">
        <w:rPr>
          <w:rFonts w:cs="Arial"/>
          <w:color w:val="000000" w:themeColor="text1"/>
          <w:lang w:val="en-GB"/>
        </w:rPr>
        <w:t xml:space="preserve">, </w:t>
      </w:r>
      <w:r w:rsidR="00877287" w:rsidRPr="00B1459B">
        <w:rPr>
          <w:rFonts w:cs="Arial"/>
          <w:color w:val="000000" w:themeColor="text1"/>
          <w:lang w:val="en-GB"/>
        </w:rPr>
        <w:t>their</w:t>
      </w:r>
      <w:r w:rsidR="000C6CA1" w:rsidRPr="00B1459B">
        <w:rPr>
          <w:rFonts w:cs="Arial"/>
          <w:color w:val="000000" w:themeColor="text1"/>
          <w:lang w:val="en-GB"/>
        </w:rPr>
        <w:t xml:space="preserve"> </w:t>
      </w:r>
      <w:r w:rsidRPr="00B1459B">
        <w:rPr>
          <w:rFonts w:cs="Arial"/>
          <w:color w:val="000000" w:themeColor="text1"/>
          <w:lang w:val="en-GB"/>
        </w:rPr>
        <w:t xml:space="preserve">deputy, </w:t>
      </w:r>
      <w:r w:rsidR="000C6CA1" w:rsidRPr="00B1459B">
        <w:rPr>
          <w:rFonts w:cs="Arial"/>
          <w:color w:val="000000" w:themeColor="text1"/>
          <w:lang w:val="en-GB"/>
        </w:rPr>
        <w:t xml:space="preserve">the </w:t>
      </w:r>
      <w:r w:rsidRPr="00B1459B">
        <w:rPr>
          <w:rFonts w:cs="Arial"/>
          <w:color w:val="000000" w:themeColor="text1"/>
          <w:lang w:val="en-GB"/>
        </w:rPr>
        <w:t xml:space="preserve">CGS </w:t>
      </w:r>
      <w:r w:rsidR="00007F32" w:rsidRPr="00B1459B">
        <w:rPr>
          <w:rFonts w:cs="Arial"/>
          <w:color w:val="000000" w:themeColor="text1"/>
          <w:lang w:val="en-GB"/>
        </w:rPr>
        <w:t>D</w:t>
      </w:r>
      <w:r w:rsidRPr="00B1459B">
        <w:rPr>
          <w:rFonts w:cs="Arial"/>
          <w:color w:val="000000" w:themeColor="text1"/>
          <w:lang w:val="en-GB"/>
        </w:rPr>
        <w:t xml:space="preserve">irector or </w:t>
      </w:r>
      <w:r w:rsidR="000C6CA1" w:rsidRPr="00B1459B">
        <w:rPr>
          <w:rFonts w:cs="Arial"/>
          <w:color w:val="000000" w:themeColor="text1"/>
          <w:lang w:val="en-GB"/>
        </w:rPr>
        <w:t xml:space="preserve">the </w:t>
      </w:r>
      <w:r w:rsidRPr="00B1459B">
        <w:rPr>
          <w:rFonts w:cs="Arial"/>
          <w:color w:val="000000" w:themeColor="text1"/>
          <w:lang w:val="en-GB"/>
        </w:rPr>
        <w:t xml:space="preserve">head of the doctoral office. </w:t>
      </w:r>
    </w:p>
    <w:p w14:paraId="377DD286" w14:textId="35F25E05" w:rsidR="00A828CA" w:rsidRPr="00B1459B" w:rsidRDefault="006005C5" w:rsidP="004C142F">
      <w:pPr>
        <w:pStyle w:val="berschrift3"/>
        <w:numPr>
          <w:ilvl w:val="2"/>
          <w:numId w:val="3"/>
        </w:numPr>
        <w:suppressAutoHyphens/>
        <w:spacing w:before="840" w:after="240"/>
        <w:contextualSpacing/>
        <w:rPr>
          <w:b/>
          <w:i w:val="0"/>
          <w:lang w:val="en-GB"/>
        </w:rPr>
      </w:pPr>
      <w:bookmarkStart w:id="141" w:name="_Toc40795108"/>
      <w:bookmarkStart w:id="142" w:name="_Toc85096238"/>
      <w:bookmarkStart w:id="143" w:name="_Toc87890392"/>
      <w:r w:rsidRPr="00B1459B">
        <w:rPr>
          <w:b/>
          <w:i w:val="0"/>
          <w:lang w:val="en-GB"/>
        </w:rPr>
        <w:lastRenderedPageBreak/>
        <w:t>Section</w:t>
      </w:r>
      <w:r w:rsidR="00E674F9" w:rsidRPr="00B1459B">
        <w:rPr>
          <w:b/>
          <w:i w:val="0"/>
          <w:lang w:val="en-GB"/>
        </w:rPr>
        <w:t xml:space="preserve"> 20 </w:t>
      </w:r>
    </w:p>
    <w:p w14:paraId="710233DF" w14:textId="77777777" w:rsidR="00A828CA" w:rsidRPr="00B1459B" w:rsidRDefault="00505035" w:rsidP="004C142F">
      <w:pPr>
        <w:pStyle w:val="berschrift3"/>
        <w:spacing w:after="240"/>
        <w:contextualSpacing/>
        <w:rPr>
          <w:b/>
          <w:i w:val="0"/>
          <w:lang w:val="en-GB"/>
        </w:rPr>
      </w:pPr>
      <w:r w:rsidRPr="00B1459B">
        <w:rPr>
          <w:b/>
          <w:i w:val="0"/>
          <w:lang w:val="en-GB"/>
        </w:rPr>
        <w:t xml:space="preserve">Registration </w:t>
      </w:r>
      <w:bookmarkEnd w:id="141"/>
      <w:bookmarkEnd w:id="142"/>
      <w:bookmarkEnd w:id="143"/>
    </w:p>
    <w:p w14:paraId="7C8CF702" w14:textId="3AACACA8" w:rsidR="00A828CA" w:rsidRPr="00B1459B" w:rsidRDefault="00505035" w:rsidP="004C142F">
      <w:pPr>
        <w:spacing w:after="240"/>
        <w:ind w:firstLine="567"/>
        <w:contextualSpacing/>
        <w:jc w:val="both"/>
        <w:rPr>
          <w:color w:val="000000" w:themeColor="text1"/>
          <w:lang w:val="en-GB"/>
        </w:rPr>
      </w:pPr>
      <w:r w:rsidRPr="00B1459B">
        <w:rPr>
          <w:vertAlign w:val="superscript"/>
          <w:lang w:val="en-GB"/>
        </w:rPr>
        <w:t>1</w:t>
      </w:r>
      <w:r w:rsidR="00F13AB7" w:rsidRPr="00B1459B">
        <w:rPr>
          <w:color w:val="000000" w:themeColor="text1"/>
          <w:lang w:val="en-GB"/>
        </w:rPr>
        <w:t xml:space="preserve">Applicants and doctoral candidates are obliged to cooperate with the </w:t>
      </w:r>
      <w:r w:rsidR="00CF7B8E">
        <w:rPr>
          <w:color w:val="000000" w:themeColor="text1"/>
          <w:lang w:val="en-GB"/>
        </w:rPr>
        <w:t>official</w:t>
      </w:r>
      <w:r w:rsidR="00CF7B8E" w:rsidRPr="00B1459B">
        <w:rPr>
          <w:color w:val="000000" w:themeColor="text1"/>
          <w:lang w:val="en-GB"/>
        </w:rPr>
        <w:t xml:space="preserve"> </w:t>
      </w:r>
      <w:r w:rsidR="00F13AB7" w:rsidRPr="00B1459B">
        <w:rPr>
          <w:color w:val="000000" w:themeColor="text1"/>
          <w:lang w:val="en-GB"/>
        </w:rPr>
        <w:t xml:space="preserve">processes and procedures used at the University of Cologne. </w:t>
      </w:r>
      <w:r w:rsidRPr="00B1459B">
        <w:rPr>
          <w:vertAlign w:val="superscript"/>
          <w:lang w:val="en-GB"/>
        </w:rPr>
        <w:t>2</w:t>
      </w:r>
      <w:r w:rsidR="00F13AB7" w:rsidRPr="00B1459B">
        <w:rPr>
          <w:color w:val="000000" w:themeColor="text1"/>
          <w:lang w:val="en-GB"/>
        </w:rPr>
        <w:t xml:space="preserve">Reference is made to the provisions of data protection law and </w:t>
      </w:r>
      <w:r w:rsidR="006005C5" w:rsidRPr="00B1459B">
        <w:rPr>
          <w:color w:val="000000" w:themeColor="text1"/>
          <w:lang w:val="en-GB"/>
        </w:rPr>
        <w:t>Section</w:t>
      </w:r>
      <w:r w:rsidR="00F13AB7" w:rsidRPr="00B1459B">
        <w:rPr>
          <w:color w:val="000000" w:themeColor="text1"/>
          <w:lang w:val="en-GB"/>
        </w:rPr>
        <w:t xml:space="preserve"> 6 of the enrolment regulations of the University of Cologne as amended. </w:t>
      </w:r>
      <w:r w:rsidRPr="00B1459B">
        <w:rPr>
          <w:vertAlign w:val="superscript"/>
          <w:lang w:val="en-GB"/>
        </w:rPr>
        <w:t>3</w:t>
      </w:r>
      <w:r w:rsidR="00F13AB7" w:rsidRPr="00B1459B">
        <w:rPr>
          <w:color w:val="000000" w:themeColor="text1"/>
          <w:lang w:val="en-GB"/>
        </w:rPr>
        <w:t xml:space="preserve">Admission as a doctoral candidate and the application for admission to doctoral studies require complete registration and application in the registration and administration software for doctoral candidates of the University of Cologne, including all information in accordance with the Higher Education Statistics Act. </w:t>
      </w:r>
      <w:r w:rsidRPr="00B1459B">
        <w:rPr>
          <w:vertAlign w:val="superscript"/>
          <w:lang w:val="en-GB"/>
        </w:rPr>
        <w:t>4</w:t>
      </w:r>
      <w:r w:rsidR="00F13AB7" w:rsidRPr="00B1459B">
        <w:rPr>
          <w:color w:val="000000" w:themeColor="text1"/>
          <w:lang w:val="en-GB"/>
        </w:rPr>
        <w:t>Once a year, the data deposited in the system must be updated by all doctoral candidates in the manner provided by the doctoral office</w:t>
      </w:r>
      <w:r w:rsidR="00BB0A8F" w:rsidRPr="00B1459B">
        <w:rPr>
          <w:color w:val="000000" w:themeColor="text1"/>
          <w:lang w:val="en-GB"/>
        </w:rPr>
        <w:t>.</w:t>
      </w:r>
    </w:p>
    <w:p w14:paraId="46ECF173" w14:textId="15325F15" w:rsidR="00A828CA" w:rsidRPr="00B1459B" w:rsidRDefault="006005C5" w:rsidP="004C142F">
      <w:pPr>
        <w:pStyle w:val="berschrift3"/>
        <w:numPr>
          <w:ilvl w:val="2"/>
          <w:numId w:val="3"/>
        </w:numPr>
        <w:suppressAutoHyphens/>
        <w:spacing w:before="840" w:after="240"/>
        <w:contextualSpacing/>
        <w:rPr>
          <w:b/>
          <w:i w:val="0"/>
          <w:lang w:val="en-GB"/>
        </w:rPr>
      </w:pPr>
      <w:bookmarkStart w:id="144" w:name="_Toc862975"/>
      <w:bookmarkStart w:id="145" w:name="_Toc9168295"/>
      <w:bookmarkStart w:id="146" w:name="_Toc40795109"/>
      <w:bookmarkStart w:id="147" w:name="_Toc85096239"/>
      <w:bookmarkStart w:id="148" w:name="_Toc87890393"/>
      <w:bookmarkStart w:id="149" w:name="_Toc241861166"/>
      <w:r w:rsidRPr="00B1459B">
        <w:rPr>
          <w:b/>
          <w:i w:val="0"/>
          <w:lang w:val="en-GB"/>
        </w:rPr>
        <w:t>Section</w:t>
      </w:r>
      <w:r w:rsidR="00E674F9" w:rsidRPr="00B1459B">
        <w:rPr>
          <w:b/>
          <w:i w:val="0"/>
          <w:lang w:val="en-GB"/>
        </w:rPr>
        <w:t xml:space="preserve"> 21 </w:t>
      </w:r>
    </w:p>
    <w:p w14:paraId="0AF7AE02" w14:textId="4CCFBDCC" w:rsidR="00A828CA" w:rsidRPr="00B1459B" w:rsidRDefault="00505035" w:rsidP="004C142F">
      <w:pPr>
        <w:pStyle w:val="berschrift3"/>
        <w:spacing w:after="240"/>
        <w:contextualSpacing/>
        <w:rPr>
          <w:b/>
          <w:i w:val="0"/>
          <w:lang w:val="en-GB"/>
        </w:rPr>
      </w:pPr>
      <w:r w:rsidRPr="00B1459B">
        <w:rPr>
          <w:b/>
          <w:i w:val="0"/>
          <w:lang w:val="en-GB"/>
        </w:rPr>
        <w:t xml:space="preserve">Compensation for disadvantages and </w:t>
      </w:r>
      <w:bookmarkEnd w:id="144"/>
      <w:bookmarkEnd w:id="145"/>
      <w:bookmarkEnd w:id="146"/>
      <w:bookmarkEnd w:id="147"/>
      <w:bookmarkEnd w:id="148"/>
      <w:r w:rsidR="00EF00E5" w:rsidRPr="00B1459B">
        <w:rPr>
          <w:b/>
          <w:i w:val="0"/>
          <w:lang w:val="en-GB"/>
        </w:rPr>
        <w:t>safeguarding</w:t>
      </w:r>
    </w:p>
    <w:p w14:paraId="5ADB4569" w14:textId="77777777" w:rsidR="00A828CA" w:rsidRPr="00B1459B" w:rsidRDefault="00505035" w:rsidP="004C142F">
      <w:pPr>
        <w:pStyle w:val="Listenabsatz"/>
        <w:numPr>
          <w:ilvl w:val="0"/>
          <w:numId w:val="29"/>
        </w:numPr>
        <w:tabs>
          <w:tab w:val="left" w:pos="993"/>
        </w:tabs>
        <w:spacing w:after="240"/>
        <w:ind w:left="0" w:firstLine="567"/>
        <w:contextualSpacing w:val="0"/>
        <w:jc w:val="both"/>
        <w:rPr>
          <w:color w:val="000000" w:themeColor="text1"/>
          <w:lang w:val="en-GB"/>
        </w:rPr>
      </w:pPr>
      <w:bookmarkStart w:id="150" w:name="_Toc40795110"/>
      <w:bookmarkStart w:id="151" w:name="_Toc85096240"/>
      <w:bookmarkStart w:id="152" w:name="_Toc87890394"/>
      <w:bookmarkStart w:id="153" w:name="_Toc862977"/>
      <w:bookmarkStart w:id="154" w:name="_Toc9168296"/>
      <w:bookmarkEnd w:id="149"/>
      <w:r w:rsidRPr="00B1459B">
        <w:rPr>
          <w:color w:val="000000" w:themeColor="text1"/>
          <w:lang w:val="en-GB"/>
        </w:rPr>
        <w:t xml:space="preserve">The special concerns of </w:t>
      </w:r>
      <w:r w:rsidRPr="00B1459B">
        <w:rPr>
          <w:rFonts w:cs="Arial"/>
          <w:szCs w:val="24"/>
          <w:lang w:val="en-GB"/>
        </w:rPr>
        <w:t xml:space="preserve">doctoral candidates </w:t>
      </w:r>
      <w:r w:rsidRPr="00B1459B">
        <w:rPr>
          <w:color w:val="000000" w:themeColor="text1"/>
          <w:lang w:val="en-GB"/>
        </w:rPr>
        <w:t xml:space="preserve">with disabilities, chronic or mental illnesses and </w:t>
      </w:r>
      <w:r w:rsidRPr="00B1459B">
        <w:rPr>
          <w:rFonts w:cs="Arial"/>
          <w:lang w:val="en-GB"/>
        </w:rPr>
        <w:t xml:space="preserve">doctoral candidates who </w:t>
      </w:r>
      <w:r w:rsidRPr="00B1459B">
        <w:rPr>
          <w:color w:val="000000" w:themeColor="text1"/>
          <w:lang w:val="en-GB"/>
        </w:rPr>
        <w:t xml:space="preserve">are subject to maternity protection regulations shall be </w:t>
      </w:r>
      <w:proofErr w:type="gramStart"/>
      <w:r w:rsidRPr="00B1459B">
        <w:rPr>
          <w:color w:val="000000" w:themeColor="text1"/>
          <w:lang w:val="en-GB"/>
        </w:rPr>
        <w:t>taken into account</w:t>
      </w:r>
      <w:proofErr w:type="gramEnd"/>
      <w:r w:rsidRPr="00B1459B">
        <w:rPr>
          <w:color w:val="000000" w:themeColor="text1"/>
          <w:lang w:val="en-GB"/>
        </w:rPr>
        <w:t xml:space="preserve"> in order to ensure their equal opportunities. </w:t>
      </w:r>
    </w:p>
    <w:p w14:paraId="2902C050" w14:textId="0D687D8E" w:rsidR="00A828CA" w:rsidRPr="00B1459B" w:rsidRDefault="00505035" w:rsidP="004C142F">
      <w:pPr>
        <w:pStyle w:val="Listenabsatz"/>
        <w:numPr>
          <w:ilvl w:val="0"/>
          <w:numId w:val="29"/>
        </w:numPr>
        <w:tabs>
          <w:tab w:val="left" w:pos="993"/>
        </w:tabs>
        <w:spacing w:after="240"/>
        <w:ind w:left="0" w:firstLine="567"/>
        <w:contextualSpacing w:val="0"/>
        <w:jc w:val="both"/>
        <w:rPr>
          <w:color w:val="000000" w:themeColor="text1"/>
          <w:lang w:val="en-GB"/>
        </w:rPr>
      </w:pPr>
      <w:r w:rsidRPr="00B1459B">
        <w:rPr>
          <w:vertAlign w:val="superscript"/>
          <w:lang w:val="en-GB"/>
        </w:rPr>
        <w:t>1</w:t>
      </w:r>
      <w:r w:rsidR="00D03584" w:rsidRPr="00B1459B">
        <w:rPr>
          <w:color w:val="000000" w:themeColor="text1"/>
          <w:lang w:val="en-GB"/>
        </w:rPr>
        <w:t xml:space="preserve">If a </w:t>
      </w:r>
      <w:r w:rsidR="00D03584" w:rsidRPr="00B1459B">
        <w:rPr>
          <w:lang w:val="en-GB"/>
        </w:rPr>
        <w:t xml:space="preserve">doctoral candidate </w:t>
      </w:r>
      <w:r w:rsidR="00D03584" w:rsidRPr="00B1459B">
        <w:rPr>
          <w:color w:val="000000" w:themeColor="text1"/>
          <w:lang w:val="en-GB"/>
        </w:rPr>
        <w:t>credibly demonstrates that he or she is unable to participate in examinations in the intended form or to the intended extent due to prolonged or permanent illness or disability, he or she will be granted compensation for disadvantage</w:t>
      </w:r>
      <w:r w:rsidR="003E37E0" w:rsidRPr="00B1459B">
        <w:rPr>
          <w:color w:val="000000" w:themeColor="text1"/>
          <w:lang w:val="en-GB"/>
        </w:rPr>
        <w:t>s</w:t>
      </w:r>
      <w:r w:rsidR="00D03584" w:rsidRPr="00B1459B">
        <w:rPr>
          <w:color w:val="000000" w:themeColor="text1"/>
          <w:lang w:val="en-GB"/>
        </w:rPr>
        <w:t xml:space="preserve"> upon written or electronic application to the chairperson of the </w:t>
      </w:r>
      <w:r w:rsidR="008E1D98" w:rsidRPr="00B1459B">
        <w:rPr>
          <w:color w:val="000000" w:themeColor="text1"/>
          <w:lang w:val="en-GB"/>
        </w:rPr>
        <w:t>dissertation committee</w:t>
      </w:r>
      <w:r w:rsidR="00D03584" w:rsidRPr="00B1459B">
        <w:rPr>
          <w:color w:val="000000" w:themeColor="text1"/>
          <w:lang w:val="en-GB"/>
        </w:rPr>
        <w:t xml:space="preserve">. </w:t>
      </w:r>
      <w:r w:rsidRPr="00B1459B">
        <w:rPr>
          <w:vertAlign w:val="superscript"/>
          <w:lang w:val="en-GB"/>
        </w:rPr>
        <w:t>2</w:t>
      </w:r>
      <w:r w:rsidR="00D03584" w:rsidRPr="00B1459B">
        <w:rPr>
          <w:color w:val="000000" w:themeColor="text1"/>
          <w:lang w:val="en-GB"/>
        </w:rPr>
        <w:t xml:space="preserve">The submission of a specialist medical certificate may be required for this purpose. </w:t>
      </w:r>
      <w:r w:rsidRPr="00B1459B">
        <w:rPr>
          <w:vertAlign w:val="superscript"/>
          <w:lang w:val="en-GB"/>
        </w:rPr>
        <w:t>3</w:t>
      </w:r>
      <w:r w:rsidR="00D03584" w:rsidRPr="00B1459B">
        <w:rPr>
          <w:color w:val="000000" w:themeColor="text1"/>
          <w:lang w:val="en-GB"/>
        </w:rPr>
        <w:t xml:space="preserve">This applies accordingly with regard to deadlines and dates, obligations to </w:t>
      </w:r>
      <w:r w:rsidR="003E37E0" w:rsidRPr="00B1459B">
        <w:rPr>
          <w:color w:val="000000" w:themeColor="text1"/>
          <w:lang w:val="en-GB"/>
        </w:rPr>
        <w:t>attend</w:t>
      </w:r>
      <w:r w:rsidR="00D03584" w:rsidRPr="00B1459B">
        <w:rPr>
          <w:color w:val="000000" w:themeColor="text1"/>
          <w:lang w:val="en-GB"/>
        </w:rPr>
        <w:t xml:space="preserve"> courses </w:t>
      </w:r>
      <w:r w:rsidR="00D03584" w:rsidRPr="00B1459B">
        <w:rPr>
          <w:lang w:val="en-GB"/>
        </w:rPr>
        <w:t>and coursework to be completed</w:t>
      </w:r>
      <w:r w:rsidR="00D03584" w:rsidRPr="00B1459B">
        <w:rPr>
          <w:color w:val="000000" w:themeColor="text1"/>
          <w:lang w:val="en-GB"/>
        </w:rPr>
        <w:t xml:space="preserve">. </w:t>
      </w:r>
      <w:r w:rsidRPr="00B1459B">
        <w:rPr>
          <w:vertAlign w:val="superscript"/>
          <w:lang w:val="en-GB"/>
        </w:rPr>
        <w:t>4</w:t>
      </w:r>
      <w:r w:rsidR="00D03584" w:rsidRPr="00B1459B">
        <w:rPr>
          <w:color w:val="000000" w:themeColor="text1"/>
          <w:lang w:val="en-GB"/>
        </w:rPr>
        <w:t>The application must be submitted immediately after the prerequisites have been met.</w:t>
      </w:r>
    </w:p>
    <w:p w14:paraId="69987781" w14:textId="7CA576DE" w:rsidR="00A828CA" w:rsidRPr="00B1459B" w:rsidRDefault="00505035" w:rsidP="004C142F">
      <w:pPr>
        <w:pStyle w:val="Listenabsatz"/>
        <w:numPr>
          <w:ilvl w:val="0"/>
          <w:numId w:val="29"/>
        </w:numPr>
        <w:tabs>
          <w:tab w:val="left" w:pos="993"/>
        </w:tabs>
        <w:spacing w:after="240"/>
        <w:ind w:left="0" w:firstLine="567"/>
        <w:contextualSpacing w:val="0"/>
        <w:jc w:val="both"/>
        <w:rPr>
          <w:color w:val="000000" w:themeColor="text1"/>
          <w:lang w:val="en-GB"/>
        </w:rPr>
      </w:pPr>
      <w:r w:rsidRPr="00B1459B">
        <w:rPr>
          <w:vertAlign w:val="superscript"/>
          <w:lang w:val="en-GB"/>
        </w:rPr>
        <w:t>1</w:t>
      </w:r>
      <w:r w:rsidR="00D03584" w:rsidRPr="00B1459B">
        <w:rPr>
          <w:color w:val="000000" w:themeColor="text1"/>
          <w:lang w:val="en-GB"/>
        </w:rPr>
        <w:t xml:space="preserve">The use of the </w:t>
      </w:r>
      <w:r w:rsidR="003E37E0" w:rsidRPr="00B1459B">
        <w:rPr>
          <w:color w:val="000000" w:themeColor="text1"/>
          <w:lang w:val="en-GB"/>
        </w:rPr>
        <w:t>safeguarding</w:t>
      </w:r>
      <w:r w:rsidR="00D03584" w:rsidRPr="00B1459B">
        <w:rPr>
          <w:color w:val="000000" w:themeColor="text1"/>
          <w:lang w:val="en-GB"/>
        </w:rPr>
        <w:t xml:space="preserve"> according to the maternity protection regulations as well as according to the deadlines of the Federal Parental Allowance and Parental Leave Act (</w:t>
      </w:r>
      <w:proofErr w:type="spellStart"/>
      <w:r w:rsidR="00D03584" w:rsidRPr="00B1459B">
        <w:rPr>
          <w:color w:val="000000" w:themeColor="text1"/>
          <w:lang w:val="en-GB"/>
        </w:rPr>
        <w:t>Bundeselterngeld</w:t>
      </w:r>
      <w:proofErr w:type="spellEnd"/>
      <w:r w:rsidR="00D03584" w:rsidRPr="00B1459B">
        <w:rPr>
          <w:color w:val="000000" w:themeColor="text1"/>
          <w:lang w:val="en-GB"/>
        </w:rPr>
        <w:t xml:space="preserve">- und </w:t>
      </w:r>
      <w:proofErr w:type="spellStart"/>
      <w:r w:rsidR="00D03584" w:rsidRPr="00B1459B">
        <w:rPr>
          <w:color w:val="000000" w:themeColor="text1"/>
          <w:lang w:val="en-GB"/>
        </w:rPr>
        <w:t>Elternzeitgesetz</w:t>
      </w:r>
      <w:proofErr w:type="spellEnd"/>
      <w:r w:rsidR="00D03584" w:rsidRPr="00B1459B">
        <w:rPr>
          <w:color w:val="000000" w:themeColor="text1"/>
          <w:lang w:val="en-GB"/>
        </w:rPr>
        <w:t xml:space="preserve">) in the </w:t>
      </w:r>
      <w:r w:rsidR="00CF7B8E">
        <w:rPr>
          <w:color w:val="000000" w:themeColor="text1"/>
          <w:lang w:val="en-GB"/>
        </w:rPr>
        <w:t>currently</w:t>
      </w:r>
      <w:r w:rsidR="00CF7B8E" w:rsidRPr="00B1459B">
        <w:rPr>
          <w:color w:val="000000" w:themeColor="text1"/>
          <w:lang w:val="en-GB"/>
        </w:rPr>
        <w:t xml:space="preserve"> </w:t>
      </w:r>
      <w:r w:rsidR="00D03584" w:rsidRPr="00B1459B">
        <w:rPr>
          <w:color w:val="000000" w:themeColor="text1"/>
          <w:lang w:val="en-GB"/>
        </w:rPr>
        <w:t xml:space="preserve">valid version are made possible upon written application to the chairperson of the </w:t>
      </w:r>
      <w:r w:rsidR="008E1D98" w:rsidRPr="00B1459B">
        <w:rPr>
          <w:color w:val="000000" w:themeColor="text1"/>
          <w:lang w:val="en-GB"/>
        </w:rPr>
        <w:t>dissertation committee</w:t>
      </w:r>
      <w:r w:rsidR="00D03584" w:rsidRPr="00B1459B">
        <w:rPr>
          <w:color w:val="000000" w:themeColor="text1"/>
          <w:lang w:val="en-GB"/>
        </w:rPr>
        <w:t xml:space="preserve">. </w:t>
      </w:r>
      <w:r w:rsidRPr="00B1459B">
        <w:rPr>
          <w:vertAlign w:val="superscript"/>
          <w:lang w:val="en-GB"/>
        </w:rPr>
        <w:t>2</w:t>
      </w:r>
      <w:r w:rsidR="00D03584" w:rsidRPr="00B1459B">
        <w:rPr>
          <w:color w:val="000000" w:themeColor="text1"/>
          <w:lang w:val="en-GB"/>
        </w:rPr>
        <w:t xml:space="preserve">In these cases, it is possible to take examinations despite the leave of absence. </w:t>
      </w:r>
      <w:r w:rsidRPr="00B1459B">
        <w:rPr>
          <w:vertAlign w:val="superscript"/>
          <w:lang w:val="en-GB"/>
        </w:rPr>
        <w:t>3</w:t>
      </w:r>
      <w:r w:rsidR="00D03584" w:rsidRPr="00B1459B">
        <w:rPr>
          <w:color w:val="000000" w:themeColor="text1"/>
          <w:lang w:val="en-GB"/>
        </w:rPr>
        <w:t xml:space="preserve">If a </w:t>
      </w:r>
      <w:r w:rsidR="00D03584" w:rsidRPr="00B1459B">
        <w:rPr>
          <w:lang w:val="en-GB"/>
        </w:rPr>
        <w:t xml:space="preserve">doctoral candidate can </w:t>
      </w:r>
      <w:r w:rsidR="00D03584" w:rsidRPr="00B1459B">
        <w:rPr>
          <w:color w:val="000000" w:themeColor="text1"/>
          <w:lang w:val="en-GB"/>
        </w:rPr>
        <w:t xml:space="preserve">credibly demonstrate that she cannot participate in an examination in the intended form or to the intended extent due to maternity protection regulations, she will be granted compensation for disadvantages upon written or electronic application to the chairperson of the </w:t>
      </w:r>
      <w:r w:rsidR="008E1D98" w:rsidRPr="00B1459B">
        <w:rPr>
          <w:color w:val="000000" w:themeColor="text1"/>
          <w:lang w:val="en-GB"/>
        </w:rPr>
        <w:t>dissertation committee</w:t>
      </w:r>
      <w:r w:rsidR="00D03584" w:rsidRPr="00B1459B">
        <w:rPr>
          <w:color w:val="000000" w:themeColor="text1"/>
          <w:lang w:val="en-GB"/>
        </w:rPr>
        <w:t xml:space="preserve">. </w:t>
      </w:r>
      <w:r w:rsidR="003E37E0" w:rsidRPr="00B1459B">
        <w:rPr>
          <w:color w:val="000000" w:themeColor="text1"/>
          <w:lang w:val="en-GB"/>
        </w:rPr>
        <w:t xml:space="preserve">The submission of a specialist medical certificate may be required for this purpose. </w:t>
      </w:r>
      <w:r w:rsidR="00D03584" w:rsidRPr="00B1459B">
        <w:rPr>
          <w:color w:val="000000" w:themeColor="text1"/>
          <w:lang w:val="en-GB"/>
        </w:rPr>
        <w:t xml:space="preserve"> </w:t>
      </w:r>
      <w:r w:rsidRPr="00B1459B">
        <w:rPr>
          <w:vertAlign w:val="superscript"/>
          <w:lang w:val="en-GB"/>
        </w:rPr>
        <w:t>5</w:t>
      </w:r>
      <w:r w:rsidR="00D03584" w:rsidRPr="00B1459B">
        <w:rPr>
          <w:color w:val="000000" w:themeColor="text1"/>
          <w:lang w:val="en-GB"/>
        </w:rPr>
        <w:t xml:space="preserve">This applies accordingly with regard to deadlines and dates, obligations to </w:t>
      </w:r>
      <w:r w:rsidR="003E37E0" w:rsidRPr="00B1459B">
        <w:rPr>
          <w:color w:val="000000" w:themeColor="text1"/>
          <w:lang w:val="en-GB"/>
        </w:rPr>
        <w:t>attend</w:t>
      </w:r>
      <w:r w:rsidR="00D03584" w:rsidRPr="00B1459B">
        <w:rPr>
          <w:color w:val="000000" w:themeColor="text1"/>
          <w:lang w:val="en-GB"/>
        </w:rPr>
        <w:t xml:space="preserve"> courses </w:t>
      </w:r>
      <w:r w:rsidR="00D03584" w:rsidRPr="00B1459B">
        <w:rPr>
          <w:lang w:val="en-GB"/>
        </w:rPr>
        <w:t>and coursework to be completed</w:t>
      </w:r>
      <w:r w:rsidR="00D03584" w:rsidRPr="00B1459B">
        <w:rPr>
          <w:color w:val="000000" w:themeColor="text1"/>
          <w:lang w:val="en-GB"/>
        </w:rPr>
        <w:t xml:space="preserve">. </w:t>
      </w:r>
      <w:r w:rsidRPr="00B1459B">
        <w:rPr>
          <w:vertAlign w:val="superscript"/>
          <w:lang w:val="en-GB"/>
        </w:rPr>
        <w:t>6</w:t>
      </w:r>
      <w:r w:rsidR="00D03584" w:rsidRPr="00B1459B">
        <w:rPr>
          <w:color w:val="000000" w:themeColor="text1"/>
          <w:lang w:val="en-GB"/>
        </w:rPr>
        <w:t>The application must be submitted immediately after the prerequisites have been met.</w:t>
      </w:r>
    </w:p>
    <w:p w14:paraId="192D83C8" w14:textId="644616D1" w:rsidR="00A828CA" w:rsidRPr="00B1459B" w:rsidRDefault="00505035" w:rsidP="004C142F">
      <w:pPr>
        <w:pStyle w:val="Listenabsatz"/>
        <w:numPr>
          <w:ilvl w:val="0"/>
          <w:numId w:val="29"/>
        </w:numPr>
        <w:tabs>
          <w:tab w:val="left" w:pos="993"/>
        </w:tabs>
        <w:spacing w:after="240"/>
        <w:ind w:left="0" w:firstLine="567"/>
        <w:contextualSpacing w:val="0"/>
        <w:jc w:val="both"/>
        <w:rPr>
          <w:color w:val="000000" w:themeColor="text1"/>
          <w:lang w:val="en-GB"/>
        </w:rPr>
      </w:pPr>
      <w:r w:rsidRPr="00B1459B">
        <w:rPr>
          <w:vertAlign w:val="superscript"/>
          <w:lang w:val="en-GB"/>
        </w:rPr>
        <w:t>1</w:t>
      </w:r>
      <w:r w:rsidR="00D03584" w:rsidRPr="00B1459B">
        <w:rPr>
          <w:lang w:val="en-GB"/>
        </w:rPr>
        <w:t xml:space="preserve">Special concerns resulting from the need for care or maintenance of the spouse, the registered partner, </w:t>
      </w:r>
      <w:r w:rsidR="00BD0CBC" w:rsidRPr="00B1459B">
        <w:rPr>
          <w:lang w:val="en-GB"/>
        </w:rPr>
        <w:t>a direct relative</w:t>
      </w:r>
      <w:r w:rsidR="00D03584" w:rsidRPr="00B1459B">
        <w:rPr>
          <w:lang w:val="en-GB"/>
        </w:rPr>
        <w:t xml:space="preserve"> or a relative in the first degree shall be </w:t>
      </w:r>
      <w:proofErr w:type="gramStart"/>
      <w:r w:rsidR="00D03584" w:rsidRPr="00B1459B">
        <w:rPr>
          <w:lang w:val="en-GB"/>
        </w:rPr>
        <w:t>taken into account</w:t>
      </w:r>
      <w:proofErr w:type="gramEnd"/>
      <w:r w:rsidR="00D03584" w:rsidRPr="00B1459B">
        <w:rPr>
          <w:lang w:val="en-GB"/>
        </w:rPr>
        <w:t xml:space="preserve"> appropriately, in particular with regard to deadlines and dates, obligations to attend courses and </w:t>
      </w:r>
      <w:r w:rsidR="00D03584" w:rsidRPr="00B1459B">
        <w:rPr>
          <w:lang w:val="en-GB"/>
        </w:rPr>
        <w:lastRenderedPageBreak/>
        <w:t xml:space="preserve">academic achievements. </w:t>
      </w:r>
      <w:r w:rsidRPr="00B1459B">
        <w:rPr>
          <w:vertAlign w:val="superscript"/>
          <w:lang w:val="en-GB"/>
        </w:rPr>
        <w:t>2</w:t>
      </w:r>
      <w:r w:rsidR="00D03584" w:rsidRPr="00B1459B">
        <w:rPr>
          <w:lang w:val="en-GB"/>
        </w:rPr>
        <w:t xml:space="preserve">The application must be submitted immediately after the prerequisites have </w:t>
      </w:r>
      <w:r w:rsidR="003E37E0" w:rsidRPr="00B1459B">
        <w:rPr>
          <w:lang w:val="en-GB"/>
        </w:rPr>
        <w:t>been met</w:t>
      </w:r>
      <w:r w:rsidR="00D03584" w:rsidRPr="00B1459B">
        <w:rPr>
          <w:lang w:val="en-GB"/>
        </w:rPr>
        <w:t xml:space="preserve">. </w:t>
      </w:r>
    </w:p>
    <w:p w14:paraId="02254310" w14:textId="34154F68" w:rsidR="00A828CA" w:rsidRPr="00B1459B" w:rsidRDefault="00505035" w:rsidP="004C142F">
      <w:pPr>
        <w:pStyle w:val="Listenabsatz"/>
        <w:numPr>
          <w:ilvl w:val="0"/>
          <w:numId w:val="29"/>
        </w:numPr>
        <w:tabs>
          <w:tab w:val="left" w:pos="993"/>
        </w:tabs>
        <w:spacing w:after="240"/>
        <w:ind w:left="0" w:firstLine="567"/>
        <w:contextualSpacing w:val="0"/>
        <w:jc w:val="both"/>
        <w:rPr>
          <w:color w:val="000000" w:themeColor="text1"/>
          <w:lang w:val="en-GB"/>
        </w:rPr>
      </w:pPr>
      <w:r w:rsidRPr="00B1459B">
        <w:rPr>
          <w:vertAlign w:val="superscript"/>
          <w:lang w:val="en-GB"/>
        </w:rPr>
        <w:t>1</w:t>
      </w:r>
      <w:r w:rsidR="00D03584" w:rsidRPr="00B1459B">
        <w:rPr>
          <w:lang w:val="en-GB"/>
        </w:rPr>
        <w:t xml:space="preserve">The applications pursuant to </w:t>
      </w:r>
      <w:r w:rsidR="00BD0CBC" w:rsidRPr="00B1459B">
        <w:rPr>
          <w:lang w:val="en-GB"/>
        </w:rPr>
        <w:t>subsections</w:t>
      </w:r>
      <w:r w:rsidR="00D03584" w:rsidRPr="00B1459B">
        <w:rPr>
          <w:lang w:val="en-GB"/>
        </w:rPr>
        <w:t xml:space="preserve"> 1 to 4 shall be comprehensively substantiated by the doctoral candidate, providing suitable evidence. </w:t>
      </w:r>
      <w:r w:rsidRPr="00B1459B">
        <w:rPr>
          <w:vertAlign w:val="superscript"/>
          <w:lang w:val="en-GB"/>
        </w:rPr>
        <w:t>2</w:t>
      </w:r>
      <w:r w:rsidR="00D03584" w:rsidRPr="00B1459B">
        <w:rPr>
          <w:lang w:val="en-GB"/>
        </w:rPr>
        <w:t xml:space="preserve">Applications shall be submitted to the chairperson of the </w:t>
      </w:r>
      <w:r w:rsidR="008E1D98" w:rsidRPr="00B1459B">
        <w:rPr>
          <w:lang w:val="en-GB"/>
        </w:rPr>
        <w:t>dissertation committee</w:t>
      </w:r>
      <w:r w:rsidR="00D03584" w:rsidRPr="00B1459B">
        <w:rPr>
          <w:lang w:val="en-GB"/>
        </w:rPr>
        <w:t xml:space="preserve"> within a reasonable period of time prior to the performance of the service. </w:t>
      </w:r>
      <w:r w:rsidR="00D03584" w:rsidRPr="00B1459B">
        <w:rPr>
          <w:vertAlign w:val="superscript"/>
          <w:lang w:val="en-GB"/>
        </w:rPr>
        <w:t xml:space="preserve"> </w:t>
      </w:r>
      <w:r w:rsidRPr="00B1459B">
        <w:rPr>
          <w:vertAlign w:val="superscript"/>
          <w:lang w:val="en-GB"/>
        </w:rPr>
        <w:t>3</w:t>
      </w:r>
      <w:r w:rsidR="00D03584" w:rsidRPr="00B1459B">
        <w:rPr>
          <w:lang w:val="en-GB"/>
        </w:rPr>
        <w:t xml:space="preserve">Insofar as a change in the illness or disability is not to be expected, the compensation for disadvantages shall extend to all examinations to be taken in the course of the studies as well as the acquisition of participation requirements. </w:t>
      </w:r>
    </w:p>
    <w:p w14:paraId="6A8A6127" w14:textId="0133B86A" w:rsidR="00A828CA" w:rsidRPr="00B1459B" w:rsidRDefault="006005C5" w:rsidP="004C142F">
      <w:pPr>
        <w:pStyle w:val="berschrift3"/>
        <w:numPr>
          <w:ilvl w:val="2"/>
          <w:numId w:val="3"/>
        </w:numPr>
        <w:suppressAutoHyphens/>
        <w:spacing w:before="840" w:after="240"/>
        <w:contextualSpacing/>
        <w:rPr>
          <w:b/>
          <w:i w:val="0"/>
          <w:lang w:val="en-GB"/>
        </w:rPr>
      </w:pPr>
      <w:r w:rsidRPr="00B1459B">
        <w:rPr>
          <w:b/>
          <w:i w:val="0"/>
          <w:lang w:val="en-GB"/>
        </w:rPr>
        <w:t>Section</w:t>
      </w:r>
      <w:r w:rsidR="00E674F9" w:rsidRPr="00B1459B">
        <w:rPr>
          <w:b/>
          <w:i w:val="0"/>
          <w:lang w:val="en-GB"/>
        </w:rPr>
        <w:t xml:space="preserve"> 22 </w:t>
      </w:r>
    </w:p>
    <w:p w14:paraId="59BDF2AE" w14:textId="77777777" w:rsidR="00A828CA" w:rsidRPr="00B1459B" w:rsidRDefault="00505035" w:rsidP="004C142F">
      <w:pPr>
        <w:pStyle w:val="berschrift3"/>
        <w:spacing w:after="240"/>
        <w:contextualSpacing/>
        <w:rPr>
          <w:b/>
          <w:i w:val="0"/>
          <w:lang w:val="en-GB"/>
        </w:rPr>
      </w:pPr>
      <w:r w:rsidRPr="00B1459B">
        <w:rPr>
          <w:b/>
          <w:i w:val="0"/>
          <w:lang w:val="en-GB"/>
        </w:rPr>
        <w:t>Doctoral file, file inspection and retention periods</w:t>
      </w:r>
      <w:bookmarkEnd w:id="150"/>
      <w:bookmarkEnd w:id="151"/>
      <w:bookmarkEnd w:id="152"/>
    </w:p>
    <w:p w14:paraId="6713E210" w14:textId="70D95C74" w:rsidR="00A828CA" w:rsidRPr="00B1459B" w:rsidRDefault="00505035" w:rsidP="004C142F">
      <w:pPr>
        <w:pStyle w:val="Listenabsatz"/>
        <w:numPr>
          <w:ilvl w:val="0"/>
          <w:numId w:val="30"/>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A doctoral file is kept for </w:t>
      </w:r>
      <w:r w:rsidR="000C6CA1" w:rsidRPr="00B1459B">
        <w:rPr>
          <w:lang w:val="en-GB"/>
        </w:rPr>
        <w:t xml:space="preserve">each </w:t>
      </w:r>
      <w:r w:rsidR="00F13AB7" w:rsidRPr="00B1459B">
        <w:rPr>
          <w:lang w:val="en-GB"/>
        </w:rPr>
        <w:t xml:space="preserve">doctoral candidate. </w:t>
      </w:r>
      <w:r w:rsidRPr="00B1459B">
        <w:rPr>
          <w:vertAlign w:val="superscript"/>
          <w:lang w:val="en-GB"/>
        </w:rPr>
        <w:t>2</w:t>
      </w:r>
      <w:r w:rsidR="00F13AB7" w:rsidRPr="00B1459B">
        <w:rPr>
          <w:lang w:val="en-GB"/>
        </w:rPr>
        <w:t xml:space="preserve">The doctoral file documents in particular registration and admission as a doctoral candidate, registration and admission to doctoral </w:t>
      </w:r>
      <w:r w:rsidR="00016926" w:rsidRPr="00B1459B">
        <w:rPr>
          <w:lang w:val="en-GB"/>
        </w:rPr>
        <w:t xml:space="preserve">studies, the transcript of records on the completed doctoral studies, the dissertation </w:t>
      </w:r>
      <w:r w:rsidR="00F13AB7" w:rsidRPr="00B1459B">
        <w:rPr>
          <w:lang w:val="en-GB"/>
        </w:rPr>
        <w:t xml:space="preserve">and the reviews of the dissertation, the examination committee of the disputation, the disputation </w:t>
      </w:r>
      <w:r w:rsidR="007C4962" w:rsidRPr="00B1459B">
        <w:rPr>
          <w:lang w:val="en-GB"/>
        </w:rPr>
        <w:t>minutes</w:t>
      </w:r>
      <w:r w:rsidR="00F13AB7" w:rsidRPr="00B1459B">
        <w:rPr>
          <w:lang w:val="en-GB"/>
        </w:rPr>
        <w:t xml:space="preserve">, the </w:t>
      </w:r>
      <w:r w:rsidR="007C4962" w:rsidRPr="00B1459B">
        <w:rPr>
          <w:lang w:val="en-GB"/>
        </w:rPr>
        <w:t xml:space="preserve">assessment </w:t>
      </w:r>
      <w:r w:rsidR="00F13AB7" w:rsidRPr="00B1459B">
        <w:rPr>
          <w:lang w:val="en-GB"/>
        </w:rPr>
        <w:t xml:space="preserve">of the dissertation and disputation, the proof of publication of the dissertation, as well as copies of the certificates and diplomas. </w:t>
      </w:r>
      <w:r w:rsidRPr="00B1459B">
        <w:rPr>
          <w:vertAlign w:val="superscript"/>
          <w:lang w:val="en-GB"/>
        </w:rPr>
        <w:t>3</w:t>
      </w:r>
      <w:r w:rsidR="00F13AB7" w:rsidRPr="00B1459B">
        <w:rPr>
          <w:lang w:val="en-GB"/>
        </w:rPr>
        <w:t xml:space="preserve">The doctoral file shall be kept in writing or in full or in part electronically. </w:t>
      </w:r>
    </w:p>
    <w:p w14:paraId="00D46C63" w14:textId="338107C9" w:rsidR="00A828CA" w:rsidRPr="00B1459B" w:rsidRDefault="00505035" w:rsidP="004C142F">
      <w:pPr>
        <w:pStyle w:val="Listenabsatz"/>
        <w:numPr>
          <w:ilvl w:val="0"/>
          <w:numId w:val="30"/>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After the assessment of the dissertation and the </w:t>
      </w:r>
      <w:r w:rsidR="00DA07C3">
        <w:rPr>
          <w:lang w:val="en-GB"/>
        </w:rPr>
        <w:t>oral defence</w:t>
      </w:r>
      <w:r w:rsidR="00BD0CBC" w:rsidRPr="00B1459B">
        <w:rPr>
          <w:lang w:val="en-GB"/>
        </w:rPr>
        <w:t xml:space="preserve"> </w:t>
      </w:r>
      <w:r w:rsidR="00F13AB7" w:rsidRPr="00B1459B">
        <w:rPr>
          <w:lang w:val="en-GB"/>
        </w:rPr>
        <w:t xml:space="preserve">have been announced, </w:t>
      </w:r>
      <w:r w:rsidR="000C6CA1" w:rsidRPr="00B1459B">
        <w:rPr>
          <w:lang w:val="en-GB"/>
        </w:rPr>
        <w:t>the</w:t>
      </w:r>
      <w:r w:rsidR="00F13AB7" w:rsidRPr="00B1459B">
        <w:rPr>
          <w:lang w:val="en-GB"/>
        </w:rPr>
        <w:t xml:space="preserve"> doctoral candidate shall be granted access to the reviews and the minutes of the </w:t>
      </w:r>
      <w:r w:rsidR="00DA07C3">
        <w:rPr>
          <w:lang w:val="en-GB"/>
        </w:rPr>
        <w:t>oral defence</w:t>
      </w:r>
      <w:r w:rsidR="00F13AB7" w:rsidRPr="00B1459B">
        <w:rPr>
          <w:lang w:val="en-GB"/>
        </w:rPr>
        <w:t xml:space="preserve"> upon written request. </w:t>
      </w:r>
      <w:r w:rsidRPr="00B1459B">
        <w:rPr>
          <w:vertAlign w:val="superscript"/>
          <w:lang w:val="en-GB"/>
        </w:rPr>
        <w:t>2</w:t>
      </w:r>
      <w:r w:rsidR="00F13AB7" w:rsidRPr="00B1459B">
        <w:rPr>
          <w:lang w:val="en-GB"/>
        </w:rPr>
        <w:t xml:space="preserve">The doctoral office shall determine the place and time of inspection. </w:t>
      </w:r>
      <w:r w:rsidRPr="00B1459B">
        <w:rPr>
          <w:vertAlign w:val="superscript"/>
          <w:lang w:val="en-GB"/>
        </w:rPr>
        <w:t>3</w:t>
      </w:r>
      <w:r w:rsidR="00F13AB7" w:rsidRPr="00B1459B">
        <w:rPr>
          <w:lang w:val="en-GB"/>
        </w:rPr>
        <w:t xml:space="preserve">Inspection is possible for a maximum of five years after completion of the doctorate. </w:t>
      </w:r>
    </w:p>
    <w:p w14:paraId="704ECD01" w14:textId="655A9C09" w:rsidR="00A828CA" w:rsidRPr="00B1459B" w:rsidRDefault="00505035" w:rsidP="004C142F">
      <w:pPr>
        <w:pStyle w:val="Listenabsatz"/>
        <w:numPr>
          <w:ilvl w:val="0"/>
          <w:numId w:val="30"/>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The doctoral file as well as the data collected in accordance with the enrolment regulations of the University of Cologne</w:t>
      </w:r>
      <w:r w:rsidR="0009316C" w:rsidRPr="00B1459B">
        <w:rPr>
          <w:lang w:val="en-GB"/>
        </w:rPr>
        <w:t xml:space="preserve"> </w:t>
      </w:r>
      <w:r w:rsidR="00DC67F1" w:rsidRPr="00B1459B">
        <w:rPr>
          <w:lang w:val="en-GB"/>
        </w:rPr>
        <w:t>in its currently valid form</w:t>
      </w:r>
      <w:r w:rsidR="00F13AB7" w:rsidRPr="00B1459B">
        <w:rPr>
          <w:lang w:val="en-GB"/>
        </w:rPr>
        <w:t xml:space="preserve"> shall be kept until the expiry of the third year following the </w:t>
      </w:r>
      <w:r w:rsidR="00DC67F1" w:rsidRPr="00B1459B">
        <w:rPr>
          <w:lang w:val="en-GB"/>
        </w:rPr>
        <w:t xml:space="preserve">discontinuation </w:t>
      </w:r>
      <w:r w:rsidR="00F13AB7" w:rsidRPr="00B1459B">
        <w:rPr>
          <w:lang w:val="en-GB"/>
        </w:rPr>
        <w:t>of the doctorate in the case of discontinuation of the doctorate</w:t>
      </w:r>
      <w:r w:rsidR="00877287" w:rsidRPr="00B1459B">
        <w:rPr>
          <w:lang w:val="en-GB"/>
        </w:rPr>
        <w:t xml:space="preserve">. It will also be kept until </w:t>
      </w:r>
      <w:r w:rsidR="00F13AB7" w:rsidRPr="00B1459B">
        <w:rPr>
          <w:lang w:val="en-GB"/>
        </w:rPr>
        <w:t>the expiry of the fiftieth year following the completion of the doctorate in the case of successful completion</w:t>
      </w:r>
      <w:r w:rsidR="00D70815" w:rsidRPr="00B1459B">
        <w:rPr>
          <w:lang w:val="en-GB"/>
        </w:rPr>
        <w:t xml:space="preserve">. It can then be </w:t>
      </w:r>
      <w:r w:rsidR="00F13AB7" w:rsidRPr="00B1459B">
        <w:rPr>
          <w:lang w:val="en-GB"/>
        </w:rPr>
        <w:t xml:space="preserve">offered to the competent archive; if the archive refuses to accept it, it </w:t>
      </w:r>
      <w:r w:rsidR="001846CF" w:rsidRPr="00B1459B">
        <w:rPr>
          <w:lang w:val="en-GB"/>
        </w:rPr>
        <w:t xml:space="preserve">shall be </w:t>
      </w:r>
      <w:r w:rsidR="00F13AB7" w:rsidRPr="00B1459B">
        <w:rPr>
          <w:lang w:val="en-GB"/>
        </w:rPr>
        <w:t xml:space="preserve">destroyed. </w:t>
      </w:r>
      <w:r w:rsidRPr="00B1459B">
        <w:rPr>
          <w:vertAlign w:val="superscript"/>
          <w:lang w:val="en-GB"/>
        </w:rPr>
        <w:t>2</w:t>
      </w:r>
      <w:r w:rsidR="00F13AB7" w:rsidRPr="00B1459B">
        <w:rPr>
          <w:lang w:val="en-GB"/>
        </w:rPr>
        <w:t xml:space="preserve">The academic degrees awarded and a catalogued collection of the period of study for the doctorate, the date of award of the certificate, the details of the supervision of the doctorate, the reviews of the doctoral thesis as well as the members of the examination committee, the certificates and documents awarded may be retained in a register until the expiry of the fiftieth year following the completion of the doctorate; sentence 1, second half-sentence shall apply accordingly. </w:t>
      </w:r>
      <w:r w:rsidRPr="00B1459B">
        <w:rPr>
          <w:vertAlign w:val="superscript"/>
          <w:lang w:val="en-GB"/>
        </w:rPr>
        <w:t>3</w:t>
      </w:r>
      <w:r w:rsidR="00F13AB7" w:rsidRPr="00B1459B">
        <w:rPr>
          <w:lang w:val="en-GB"/>
        </w:rPr>
        <w:t xml:space="preserve">In the event of discontinuation of the doctorate, the period of doctoral studies and the details of supervision may be retained in a catalogued collection until the end of the tenth year following the discontinuation of the doctorate; sentence 1, second half-sentence shall apply </w:t>
      </w:r>
      <w:r w:rsidR="00933A2B" w:rsidRPr="00B1459B">
        <w:rPr>
          <w:lang w:val="en-GB"/>
        </w:rPr>
        <w:t>accordingly</w:t>
      </w:r>
      <w:r w:rsidR="00F13AB7" w:rsidRPr="00B1459B">
        <w:rPr>
          <w:lang w:val="en-GB"/>
        </w:rPr>
        <w:t>.</w:t>
      </w:r>
    </w:p>
    <w:p w14:paraId="1A1BA4AA" w14:textId="1A0C7AE5" w:rsidR="00A828CA" w:rsidRPr="00B1459B" w:rsidRDefault="006005C5" w:rsidP="004C142F">
      <w:pPr>
        <w:pStyle w:val="berschrift3"/>
        <w:numPr>
          <w:ilvl w:val="2"/>
          <w:numId w:val="3"/>
        </w:numPr>
        <w:suppressAutoHyphens/>
        <w:spacing w:before="840" w:after="240"/>
        <w:contextualSpacing/>
        <w:rPr>
          <w:b/>
          <w:i w:val="0"/>
          <w:lang w:val="en-GB"/>
        </w:rPr>
      </w:pPr>
      <w:bookmarkStart w:id="155" w:name="_Toc40795111"/>
      <w:bookmarkStart w:id="156" w:name="_Toc85096241"/>
      <w:bookmarkStart w:id="157" w:name="_Toc87890395"/>
      <w:r w:rsidRPr="00B1459B">
        <w:rPr>
          <w:b/>
          <w:i w:val="0"/>
          <w:lang w:val="en-GB"/>
        </w:rPr>
        <w:lastRenderedPageBreak/>
        <w:t>Section</w:t>
      </w:r>
      <w:r w:rsidR="00E674F9" w:rsidRPr="00B1459B">
        <w:rPr>
          <w:b/>
          <w:i w:val="0"/>
          <w:lang w:val="en-GB"/>
        </w:rPr>
        <w:t xml:space="preserve"> 23 </w:t>
      </w:r>
    </w:p>
    <w:p w14:paraId="3188D22B" w14:textId="77777777" w:rsidR="00A828CA" w:rsidRPr="00B1459B" w:rsidRDefault="00505035" w:rsidP="004C142F">
      <w:pPr>
        <w:pStyle w:val="berschrift3"/>
        <w:spacing w:after="240"/>
        <w:contextualSpacing/>
        <w:rPr>
          <w:b/>
          <w:i w:val="0"/>
          <w:lang w:val="en-GB"/>
        </w:rPr>
      </w:pPr>
      <w:r w:rsidRPr="00B1459B">
        <w:rPr>
          <w:b/>
          <w:i w:val="0"/>
          <w:lang w:val="en-GB"/>
        </w:rPr>
        <w:t>Withdrawal of the doctoral degree</w:t>
      </w:r>
      <w:bookmarkEnd w:id="153"/>
      <w:bookmarkEnd w:id="154"/>
      <w:bookmarkEnd w:id="155"/>
      <w:bookmarkEnd w:id="156"/>
      <w:bookmarkEnd w:id="157"/>
    </w:p>
    <w:p w14:paraId="68F38F3D" w14:textId="069B9FFC" w:rsidR="00A828CA" w:rsidRPr="00B1459B" w:rsidRDefault="00505035" w:rsidP="004C142F">
      <w:pPr>
        <w:pStyle w:val="Listenabsatz"/>
        <w:numPr>
          <w:ilvl w:val="0"/>
          <w:numId w:val="31"/>
        </w:numPr>
        <w:spacing w:after="240"/>
        <w:ind w:left="567" w:hanging="567"/>
        <w:contextualSpacing w:val="0"/>
        <w:jc w:val="both"/>
        <w:rPr>
          <w:lang w:val="en-GB"/>
        </w:rPr>
      </w:pPr>
      <w:r w:rsidRPr="00B1459B">
        <w:rPr>
          <w:lang w:val="en-GB"/>
        </w:rPr>
        <w:t xml:space="preserve">The </w:t>
      </w:r>
      <w:r w:rsidR="00C03A49" w:rsidRPr="00B1459B">
        <w:rPr>
          <w:lang w:val="en-GB"/>
        </w:rPr>
        <w:t>doctorate</w:t>
      </w:r>
      <w:r w:rsidRPr="00B1459B">
        <w:rPr>
          <w:lang w:val="en-GB"/>
        </w:rPr>
        <w:t xml:space="preserve"> may be withdrawn,</w:t>
      </w:r>
    </w:p>
    <w:p w14:paraId="62CB0C45" w14:textId="6589C011" w:rsidR="00A828CA" w:rsidRPr="00B1459B" w:rsidRDefault="00505035" w:rsidP="004C142F">
      <w:pPr>
        <w:pStyle w:val="Listenabsatz"/>
        <w:numPr>
          <w:ilvl w:val="0"/>
          <w:numId w:val="32"/>
        </w:numPr>
        <w:spacing w:after="240"/>
        <w:ind w:left="993" w:hanging="426"/>
        <w:contextualSpacing w:val="0"/>
        <w:jc w:val="both"/>
        <w:rPr>
          <w:lang w:val="en-GB"/>
        </w:rPr>
      </w:pPr>
      <w:r w:rsidRPr="00B1459B">
        <w:rPr>
          <w:lang w:val="en-GB"/>
        </w:rPr>
        <w:t xml:space="preserve">if it subsequently transpires that </w:t>
      </w:r>
      <w:r w:rsidR="000C6CA1" w:rsidRPr="00B1459B">
        <w:rPr>
          <w:lang w:val="en-GB"/>
        </w:rPr>
        <w:t xml:space="preserve">the </w:t>
      </w:r>
      <w:r w:rsidRPr="00B1459B">
        <w:rPr>
          <w:lang w:val="en-GB"/>
        </w:rPr>
        <w:t xml:space="preserve">doctoral candidate intentionally deceived others about the </w:t>
      </w:r>
      <w:proofErr w:type="spellStart"/>
      <w:r w:rsidR="00CF7B8E">
        <w:rPr>
          <w:lang w:val="en-GB"/>
        </w:rPr>
        <w:t>fulfillment</w:t>
      </w:r>
      <w:proofErr w:type="spellEnd"/>
      <w:r w:rsidR="00CF7B8E" w:rsidRPr="00B1459B">
        <w:rPr>
          <w:lang w:val="en-GB"/>
        </w:rPr>
        <w:t xml:space="preserve"> </w:t>
      </w:r>
      <w:r w:rsidRPr="00B1459B">
        <w:rPr>
          <w:lang w:val="en-GB"/>
        </w:rPr>
        <w:t>of essential requirements for admission as a doctoral candidate and for the doctora</w:t>
      </w:r>
      <w:r w:rsidR="00CF7B8E">
        <w:rPr>
          <w:lang w:val="en-GB"/>
        </w:rPr>
        <w:t>l procedure</w:t>
      </w:r>
      <w:r w:rsidRPr="00B1459B">
        <w:rPr>
          <w:lang w:val="en-GB"/>
        </w:rPr>
        <w:t>,</w:t>
      </w:r>
    </w:p>
    <w:p w14:paraId="22A2AF99" w14:textId="77777777" w:rsidR="00A828CA" w:rsidRPr="00B1459B" w:rsidRDefault="00505035" w:rsidP="004C142F">
      <w:pPr>
        <w:pStyle w:val="Listenabsatz"/>
        <w:numPr>
          <w:ilvl w:val="0"/>
          <w:numId w:val="32"/>
        </w:numPr>
        <w:spacing w:after="240"/>
        <w:ind w:left="993" w:hanging="426"/>
        <w:contextualSpacing w:val="0"/>
        <w:jc w:val="both"/>
        <w:rPr>
          <w:lang w:val="en-GB"/>
        </w:rPr>
      </w:pPr>
      <w:r w:rsidRPr="00B1459B">
        <w:rPr>
          <w:lang w:val="en-GB"/>
        </w:rPr>
        <w:t xml:space="preserve">if it subsequently transpires that </w:t>
      </w:r>
      <w:r w:rsidR="000C6CA1" w:rsidRPr="00B1459B">
        <w:rPr>
          <w:lang w:val="en-GB"/>
        </w:rPr>
        <w:t xml:space="preserve">the </w:t>
      </w:r>
      <w:r w:rsidRPr="00B1459B">
        <w:rPr>
          <w:lang w:val="en-GB"/>
        </w:rPr>
        <w:t>doctoral candidate was guilty of deception in the performance of the doctoral work, in particular in the dissertation,</w:t>
      </w:r>
    </w:p>
    <w:p w14:paraId="56375613" w14:textId="77777777" w:rsidR="00A828CA" w:rsidRPr="00B1459B" w:rsidRDefault="00505035" w:rsidP="004C142F">
      <w:pPr>
        <w:pStyle w:val="Listenabsatz"/>
        <w:numPr>
          <w:ilvl w:val="0"/>
          <w:numId w:val="32"/>
        </w:numPr>
        <w:spacing w:after="240"/>
        <w:ind w:left="993" w:hanging="426"/>
        <w:contextualSpacing w:val="0"/>
        <w:jc w:val="both"/>
        <w:rPr>
          <w:lang w:val="en-GB"/>
        </w:rPr>
      </w:pPr>
      <w:r w:rsidRPr="00B1459B">
        <w:rPr>
          <w:lang w:val="en-GB"/>
        </w:rPr>
        <w:t xml:space="preserve">if </w:t>
      </w:r>
      <w:r w:rsidR="006E4B3F" w:rsidRPr="00B1459B">
        <w:rPr>
          <w:lang w:val="en-GB"/>
        </w:rPr>
        <w:t xml:space="preserve">the </w:t>
      </w:r>
      <w:r w:rsidRPr="00B1459B">
        <w:rPr>
          <w:lang w:val="en-GB"/>
        </w:rPr>
        <w:t xml:space="preserve">doctoral candidate is </w:t>
      </w:r>
      <w:r w:rsidRPr="00B1459B">
        <w:rPr>
          <w:rFonts w:cs="Arial"/>
          <w:lang w:val="en-GB"/>
        </w:rPr>
        <w:t xml:space="preserve">demonstrably guilty of academic misconduct after the doctorate. </w:t>
      </w:r>
    </w:p>
    <w:p w14:paraId="23EDFA69" w14:textId="6020E0C1" w:rsidR="00A828CA" w:rsidRPr="00B1459B" w:rsidRDefault="00505035" w:rsidP="004C142F">
      <w:pPr>
        <w:pStyle w:val="Listenabsatz"/>
        <w:numPr>
          <w:ilvl w:val="0"/>
          <w:numId w:val="31"/>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w:t>
      </w:r>
      <w:r w:rsidR="00537D1F" w:rsidRPr="00B1459B">
        <w:rPr>
          <w:lang w:val="en-GB"/>
        </w:rPr>
        <w:t>Faculty</w:t>
      </w:r>
      <w:r w:rsidR="00F13AB7" w:rsidRPr="00B1459B">
        <w:rPr>
          <w:lang w:val="en-GB"/>
        </w:rPr>
        <w:t xml:space="preserve"> </w:t>
      </w:r>
      <w:r w:rsidR="00C03A49" w:rsidRPr="00B1459B">
        <w:rPr>
          <w:lang w:val="en-GB"/>
        </w:rPr>
        <w:t xml:space="preserve">Council </w:t>
      </w:r>
      <w:r w:rsidR="00F13AB7" w:rsidRPr="00B1459B">
        <w:rPr>
          <w:lang w:val="en-GB"/>
        </w:rPr>
        <w:t xml:space="preserve">decides on the withdrawal in a non-public meeting with a simple majority of the voting members present. </w:t>
      </w:r>
      <w:r w:rsidRPr="00B1459B">
        <w:rPr>
          <w:vertAlign w:val="superscript"/>
          <w:lang w:val="en-GB"/>
        </w:rPr>
        <w:t>2</w:t>
      </w:r>
      <w:r w:rsidR="00F13AB7" w:rsidRPr="00B1459B">
        <w:rPr>
          <w:lang w:val="en-GB"/>
        </w:rPr>
        <w:t xml:space="preserve">The decision of the </w:t>
      </w:r>
      <w:r w:rsidR="00537D1F" w:rsidRPr="00B1459B">
        <w:rPr>
          <w:lang w:val="en-GB"/>
        </w:rPr>
        <w:t>Faculty</w:t>
      </w:r>
      <w:r w:rsidR="00F13AB7" w:rsidRPr="00B1459B">
        <w:rPr>
          <w:lang w:val="en-GB"/>
        </w:rPr>
        <w:t xml:space="preserve"> </w:t>
      </w:r>
      <w:r w:rsidR="00C03A49" w:rsidRPr="00B1459B">
        <w:rPr>
          <w:lang w:val="en-GB"/>
        </w:rPr>
        <w:t xml:space="preserve">Council </w:t>
      </w:r>
      <w:r w:rsidR="00F13AB7" w:rsidRPr="00B1459B">
        <w:rPr>
          <w:lang w:val="en-GB"/>
        </w:rPr>
        <w:t xml:space="preserve">shall be prepared by the </w:t>
      </w:r>
      <w:r w:rsidR="00BB1A61" w:rsidRPr="00B1459B">
        <w:rPr>
          <w:lang w:val="en-GB"/>
        </w:rPr>
        <w:t>d</w:t>
      </w:r>
      <w:r w:rsidR="006A52F0" w:rsidRPr="00B1459B">
        <w:rPr>
          <w:lang w:val="en-GB"/>
        </w:rPr>
        <w:t>issertation</w:t>
      </w:r>
      <w:r w:rsidR="00F13AB7" w:rsidRPr="00B1459B">
        <w:rPr>
          <w:lang w:val="en-GB"/>
        </w:rPr>
        <w:t xml:space="preserve"> </w:t>
      </w:r>
      <w:r w:rsidR="00BB1A61" w:rsidRPr="00B1459B">
        <w:rPr>
          <w:lang w:val="en-GB"/>
        </w:rPr>
        <w:t>c</w:t>
      </w:r>
      <w:r w:rsidR="00F13AB7" w:rsidRPr="00B1459B">
        <w:rPr>
          <w:lang w:val="en-GB"/>
        </w:rPr>
        <w:t xml:space="preserve">ommittee. </w:t>
      </w:r>
      <w:r w:rsidRPr="00B1459B">
        <w:rPr>
          <w:vertAlign w:val="superscript"/>
          <w:lang w:val="en-GB"/>
        </w:rPr>
        <w:t>3</w:t>
      </w:r>
      <w:r w:rsidR="006E4B3F" w:rsidRPr="00B1459B">
        <w:rPr>
          <w:lang w:val="en-GB"/>
        </w:rPr>
        <w:t xml:space="preserve">The </w:t>
      </w:r>
      <w:r w:rsidR="00F13AB7" w:rsidRPr="00B1459B">
        <w:rPr>
          <w:lang w:val="en-GB"/>
        </w:rPr>
        <w:t xml:space="preserve">person concerned shall be given the opportunity to comment before the decision is made. </w:t>
      </w:r>
      <w:r w:rsidRPr="00B1459B">
        <w:rPr>
          <w:vertAlign w:val="superscript"/>
          <w:lang w:val="en-GB"/>
        </w:rPr>
        <w:t>4</w:t>
      </w:r>
      <w:r w:rsidR="00F13AB7" w:rsidRPr="00B1459B">
        <w:rPr>
          <w:lang w:val="en-GB"/>
        </w:rPr>
        <w:t xml:space="preserve">In the case of a joint doctoral procedure </w:t>
      </w:r>
      <w:r w:rsidR="0092760A" w:rsidRPr="00B1459B">
        <w:rPr>
          <w:lang w:val="en-GB"/>
        </w:rPr>
        <w:t xml:space="preserve">pursuant to  </w:t>
      </w:r>
      <w:r w:rsidR="0092760A" w:rsidRPr="00B1459B">
        <w:rPr>
          <w:lang w:val="en-GB"/>
        </w:rPr>
        <w:br/>
      </w:r>
      <w:r w:rsidR="006005C5" w:rsidRPr="00B1459B">
        <w:rPr>
          <w:lang w:val="en-GB"/>
        </w:rPr>
        <w:t>Section</w:t>
      </w:r>
      <w:r w:rsidR="00F13AB7" w:rsidRPr="00B1459B">
        <w:rPr>
          <w:lang w:val="en-GB"/>
        </w:rPr>
        <w:t xml:space="preserve"> 18, this decision shall be made with the participation of the respective partner university</w:t>
      </w:r>
      <w:r w:rsidR="00BB1A61" w:rsidRPr="00B1459B">
        <w:rPr>
          <w:lang w:val="en-GB"/>
        </w:rPr>
        <w:t>.</w:t>
      </w:r>
      <w:r w:rsidR="00F13AB7" w:rsidRPr="00B1459B">
        <w:rPr>
          <w:lang w:val="en-GB"/>
        </w:rPr>
        <w:t xml:space="preserve"> </w:t>
      </w:r>
    </w:p>
    <w:p w14:paraId="7BAC4A02" w14:textId="71ECEE59" w:rsidR="00A828CA" w:rsidRPr="00B1459B" w:rsidRDefault="00505035" w:rsidP="004C142F">
      <w:pPr>
        <w:pStyle w:val="Listenabsatz"/>
        <w:numPr>
          <w:ilvl w:val="0"/>
          <w:numId w:val="31"/>
        </w:numPr>
        <w:tabs>
          <w:tab w:val="left" w:pos="993"/>
        </w:tabs>
        <w:spacing w:after="240"/>
        <w:ind w:left="0" w:firstLine="567"/>
        <w:contextualSpacing w:val="0"/>
        <w:jc w:val="both"/>
        <w:rPr>
          <w:lang w:val="en-GB"/>
        </w:rPr>
      </w:pPr>
      <w:r w:rsidRPr="00B1459B">
        <w:rPr>
          <w:rFonts w:cs="Arial"/>
          <w:color w:val="000000" w:themeColor="text1"/>
          <w:lang w:val="en-GB"/>
        </w:rPr>
        <w:t xml:space="preserve">Following the decision to withdraw the </w:t>
      </w:r>
      <w:r w:rsidR="00BB1A61" w:rsidRPr="00B1459B">
        <w:rPr>
          <w:rFonts w:cs="Arial"/>
          <w:color w:val="000000" w:themeColor="text1"/>
          <w:lang w:val="en-GB"/>
        </w:rPr>
        <w:t>doctorate</w:t>
      </w:r>
      <w:r w:rsidRPr="00B1459B">
        <w:rPr>
          <w:rFonts w:cs="Arial"/>
          <w:color w:val="000000" w:themeColor="text1"/>
          <w:lang w:val="en-GB"/>
        </w:rPr>
        <w:t>, the doctoral certificate shall be declared invalid and confiscated.</w:t>
      </w:r>
    </w:p>
    <w:p w14:paraId="1BA033F4" w14:textId="2980D215" w:rsidR="00A828CA" w:rsidRPr="00B1459B" w:rsidRDefault="00505035" w:rsidP="004C142F">
      <w:pPr>
        <w:pStyle w:val="Listenabsatz"/>
        <w:numPr>
          <w:ilvl w:val="0"/>
          <w:numId w:val="31"/>
        </w:numPr>
        <w:tabs>
          <w:tab w:val="left" w:pos="993"/>
        </w:tabs>
        <w:spacing w:after="240"/>
        <w:ind w:left="0" w:firstLine="567"/>
        <w:contextualSpacing w:val="0"/>
        <w:jc w:val="both"/>
        <w:rPr>
          <w:lang w:val="en-GB"/>
        </w:rPr>
      </w:pPr>
      <w:r w:rsidRPr="00B1459B">
        <w:rPr>
          <w:rFonts w:cs="Arial"/>
          <w:color w:val="000000" w:themeColor="text1"/>
          <w:lang w:val="en-GB"/>
        </w:rPr>
        <w:t xml:space="preserve">In all other respects, the withdrawal of the </w:t>
      </w:r>
      <w:r w:rsidR="00FB5A0B" w:rsidRPr="00B1459B">
        <w:rPr>
          <w:rFonts w:cs="Arial"/>
          <w:color w:val="000000" w:themeColor="text1"/>
          <w:lang w:val="en-GB"/>
        </w:rPr>
        <w:t xml:space="preserve">doctorate </w:t>
      </w:r>
      <w:r w:rsidRPr="00B1459B">
        <w:rPr>
          <w:rFonts w:cs="Arial"/>
          <w:color w:val="000000" w:themeColor="text1"/>
          <w:lang w:val="en-GB"/>
        </w:rPr>
        <w:t>shall be governed by the provisions of the Administrative Procedure Act for the State of North Rhine-Westphalia (</w:t>
      </w:r>
      <w:proofErr w:type="spellStart"/>
      <w:r w:rsidRPr="00B1459B">
        <w:rPr>
          <w:rFonts w:cs="Arial"/>
          <w:color w:val="000000" w:themeColor="text1"/>
          <w:lang w:val="en-GB"/>
        </w:rPr>
        <w:t>VwVfG</w:t>
      </w:r>
      <w:proofErr w:type="spellEnd"/>
      <w:r w:rsidRPr="00B1459B">
        <w:rPr>
          <w:rFonts w:cs="Arial"/>
          <w:color w:val="000000" w:themeColor="text1"/>
          <w:lang w:val="en-GB"/>
        </w:rPr>
        <w:t xml:space="preserve"> NRW).</w:t>
      </w:r>
    </w:p>
    <w:p w14:paraId="6BF5C99E" w14:textId="5F46095D" w:rsidR="00A828CA" w:rsidRPr="00B1459B" w:rsidRDefault="006005C5" w:rsidP="004C142F">
      <w:pPr>
        <w:pStyle w:val="berschrift3"/>
        <w:numPr>
          <w:ilvl w:val="2"/>
          <w:numId w:val="3"/>
        </w:numPr>
        <w:suppressAutoHyphens/>
        <w:spacing w:before="840" w:after="240"/>
        <w:contextualSpacing/>
        <w:rPr>
          <w:b/>
          <w:i w:val="0"/>
          <w:lang w:val="en-GB"/>
        </w:rPr>
      </w:pPr>
      <w:bookmarkStart w:id="158" w:name="_Toc40795112"/>
      <w:bookmarkStart w:id="159" w:name="_Toc85096242"/>
      <w:bookmarkStart w:id="160" w:name="_Toc87890396"/>
      <w:r w:rsidRPr="00B1459B">
        <w:rPr>
          <w:b/>
          <w:i w:val="0"/>
          <w:lang w:val="en-GB"/>
        </w:rPr>
        <w:t>Section</w:t>
      </w:r>
      <w:r w:rsidR="00E674F9" w:rsidRPr="00B1459B">
        <w:rPr>
          <w:b/>
          <w:i w:val="0"/>
          <w:lang w:val="en-GB"/>
        </w:rPr>
        <w:t xml:space="preserve"> 24 </w:t>
      </w:r>
    </w:p>
    <w:p w14:paraId="4F449228" w14:textId="61A084F3" w:rsidR="00A828CA" w:rsidRPr="00B1459B" w:rsidRDefault="00505035" w:rsidP="004C142F">
      <w:pPr>
        <w:pStyle w:val="berschrift3"/>
        <w:spacing w:after="240"/>
        <w:contextualSpacing/>
        <w:rPr>
          <w:b/>
          <w:i w:val="0"/>
          <w:lang w:val="en-GB"/>
        </w:rPr>
      </w:pPr>
      <w:r w:rsidRPr="00B1459B">
        <w:rPr>
          <w:b/>
          <w:i w:val="0"/>
          <w:lang w:val="en-GB"/>
        </w:rPr>
        <w:t>Ombuds</w:t>
      </w:r>
      <w:bookmarkEnd w:id="158"/>
      <w:bookmarkEnd w:id="159"/>
      <w:bookmarkEnd w:id="160"/>
      <w:r w:rsidR="008E1D98" w:rsidRPr="00B1459B">
        <w:rPr>
          <w:b/>
          <w:i w:val="0"/>
          <w:lang w:val="en-GB"/>
        </w:rPr>
        <w:t>person</w:t>
      </w:r>
    </w:p>
    <w:p w14:paraId="14A7E7C5" w14:textId="4E082BF2" w:rsidR="00A828CA" w:rsidRPr="00B1459B" w:rsidRDefault="00505035" w:rsidP="004C142F">
      <w:pPr>
        <w:pStyle w:val="Listenabsatz"/>
        <w:numPr>
          <w:ilvl w:val="0"/>
          <w:numId w:val="33"/>
        </w:numPr>
        <w:tabs>
          <w:tab w:val="left" w:pos="993"/>
        </w:tabs>
        <w:spacing w:after="240"/>
        <w:ind w:left="0" w:firstLine="567"/>
        <w:contextualSpacing w:val="0"/>
        <w:jc w:val="both"/>
        <w:rPr>
          <w:lang w:val="en-GB"/>
        </w:rPr>
      </w:pPr>
      <w:r w:rsidRPr="00B1459B">
        <w:rPr>
          <w:lang w:val="en-GB"/>
        </w:rPr>
        <w:t xml:space="preserve">In all cases of conflict that cannot be resolved between the parties involved, </w:t>
      </w:r>
      <w:r w:rsidR="006E4B3F" w:rsidRPr="00B1459B">
        <w:rPr>
          <w:lang w:val="en-GB"/>
        </w:rPr>
        <w:t xml:space="preserve">the doctoral </w:t>
      </w:r>
      <w:r w:rsidRPr="00B1459B">
        <w:rPr>
          <w:lang w:val="en-GB"/>
        </w:rPr>
        <w:t xml:space="preserve">candidate or </w:t>
      </w:r>
      <w:r w:rsidR="006E4B3F" w:rsidRPr="00B1459B">
        <w:rPr>
          <w:lang w:val="en-GB"/>
        </w:rPr>
        <w:t xml:space="preserve">the </w:t>
      </w:r>
      <w:r w:rsidRPr="00B1459B">
        <w:rPr>
          <w:lang w:val="en-GB"/>
        </w:rPr>
        <w:t xml:space="preserve">first supervisor may call in the </w:t>
      </w:r>
      <w:r w:rsidR="00537D1F" w:rsidRPr="00B1459B">
        <w:rPr>
          <w:lang w:val="en-GB"/>
        </w:rPr>
        <w:t>Faculty</w:t>
      </w:r>
      <w:r w:rsidRPr="00B1459B">
        <w:rPr>
          <w:lang w:val="en-GB"/>
        </w:rPr>
        <w:t xml:space="preserve"> ombuds</w:t>
      </w:r>
      <w:r w:rsidR="008E1D98" w:rsidRPr="00B1459B">
        <w:rPr>
          <w:lang w:val="en-GB"/>
        </w:rPr>
        <w:t>person</w:t>
      </w:r>
      <w:r w:rsidRPr="00B1459B">
        <w:rPr>
          <w:lang w:val="en-GB"/>
        </w:rPr>
        <w:t>, who shall attempt to resolve conflicts by mutual agreement.</w:t>
      </w:r>
    </w:p>
    <w:p w14:paraId="08731EE0" w14:textId="7030FB0D" w:rsidR="00A828CA" w:rsidRPr="00B1459B" w:rsidRDefault="00505035" w:rsidP="004C142F">
      <w:pPr>
        <w:pStyle w:val="Listenabsatz"/>
        <w:numPr>
          <w:ilvl w:val="0"/>
          <w:numId w:val="33"/>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w:t>
      </w:r>
      <w:r w:rsidR="00537D1F" w:rsidRPr="00B1459B">
        <w:rPr>
          <w:lang w:val="en-GB"/>
        </w:rPr>
        <w:t>Faculty</w:t>
      </w:r>
      <w:r w:rsidR="00F13AB7" w:rsidRPr="00B1459B">
        <w:rPr>
          <w:lang w:val="en-GB"/>
        </w:rPr>
        <w:t xml:space="preserve"> </w:t>
      </w:r>
      <w:r w:rsidR="00F814EB" w:rsidRPr="00B1459B">
        <w:rPr>
          <w:lang w:val="en-GB"/>
        </w:rPr>
        <w:t xml:space="preserve">Council </w:t>
      </w:r>
      <w:r w:rsidR="00F13AB7" w:rsidRPr="00B1459B">
        <w:rPr>
          <w:lang w:val="en-GB"/>
        </w:rPr>
        <w:t>elects an ombuds</w:t>
      </w:r>
      <w:r w:rsidR="007A5732" w:rsidRPr="00B1459B">
        <w:rPr>
          <w:lang w:val="en-GB"/>
        </w:rPr>
        <w:t>person</w:t>
      </w:r>
      <w:r w:rsidR="00F13AB7" w:rsidRPr="00B1459B">
        <w:rPr>
          <w:lang w:val="en-GB"/>
        </w:rPr>
        <w:t xml:space="preserve"> and a deputy. </w:t>
      </w:r>
      <w:r w:rsidRPr="00B1459B">
        <w:rPr>
          <w:vertAlign w:val="superscript"/>
          <w:lang w:val="en-GB"/>
        </w:rPr>
        <w:t>2</w:t>
      </w:r>
      <w:r w:rsidR="00F13AB7" w:rsidRPr="00B1459B">
        <w:rPr>
          <w:lang w:val="en-GB"/>
        </w:rPr>
        <w:t xml:space="preserve">The ombudsperson is elected for a period of four years, re-election is possible. </w:t>
      </w:r>
      <w:r w:rsidRPr="00B1459B">
        <w:rPr>
          <w:vertAlign w:val="superscript"/>
          <w:lang w:val="en-GB"/>
        </w:rPr>
        <w:t>3</w:t>
      </w:r>
      <w:r w:rsidR="00F13AB7" w:rsidRPr="00B1459B">
        <w:rPr>
          <w:lang w:val="en-GB"/>
        </w:rPr>
        <w:t>If the ombuds</w:t>
      </w:r>
      <w:r w:rsidR="007A5732" w:rsidRPr="00B1459B">
        <w:rPr>
          <w:lang w:val="en-GB"/>
        </w:rPr>
        <w:t>person</w:t>
      </w:r>
      <w:r w:rsidR="00F13AB7" w:rsidRPr="00B1459B">
        <w:rPr>
          <w:lang w:val="en-GB"/>
        </w:rPr>
        <w:t xml:space="preserve"> or the deputy leaves during the term of office, a new election takes place.</w:t>
      </w:r>
    </w:p>
    <w:p w14:paraId="43743497" w14:textId="77777777" w:rsidR="00A828CA" w:rsidRPr="00B1459B" w:rsidRDefault="00505035" w:rsidP="004C142F">
      <w:pPr>
        <w:pStyle w:val="berschrift3"/>
        <w:numPr>
          <w:ilvl w:val="2"/>
          <w:numId w:val="3"/>
        </w:numPr>
        <w:suppressAutoHyphens/>
        <w:spacing w:before="840" w:after="240"/>
        <w:rPr>
          <w:b/>
          <w:i w:val="0"/>
          <w:lang w:val="en-GB"/>
        </w:rPr>
      </w:pPr>
      <w:bookmarkStart w:id="161" w:name="_Toc9168297"/>
      <w:bookmarkStart w:id="162" w:name="_Toc40795113"/>
      <w:bookmarkStart w:id="163" w:name="_Toc87890397"/>
      <w:r w:rsidRPr="00B1459B">
        <w:rPr>
          <w:b/>
          <w:i w:val="0"/>
          <w:lang w:val="en-GB"/>
        </w:rPr>
        <w:lastRenderedPageBreak/>
        <w:t xml:space="preserve">PART VIII. TRANSITIONAL ARRANGEMENTS AND ENTRY INTO FORCE OF THE REGULATION </w:t>
      </w:r>
      <w:bookmarkEnd w:id="161"/>
      <w:bookmarkEnd w:id="162"/>
      <w:bookmarkEnd w:id="163"/>
    </w:p>
    <w:p w14:paraId="5C126E0E" w14:textId="28C21181" w:rsidR="00A828CA" w:rsidRPr="00B1459B" w:rsidRDefault="006005C5" w:rsidP="004C142F">
      <w:pPr>
        <w:pStyle w:val="berschrift3"/>
        <w:spacing w:after="240"/>
        <w:contextualSpacing/>
        <w:rPr>
          <w:b/>
          <w:bCs/>
          <w:i w:val="0"/>
          <w:lang w:val="en-GB"/>
        </w:rPr>
      </w:pPr>
      <w:bookmarkStart w:id="164" w:name="_Toc87890398"/>
      <w:bookmarkStart w:id="165" w:name="_Toc862978"/>
      <w:bookmarkStart w:id="166" w:name="_Toc9168298"/>
      <w:bookmarkStart w:id="167" w:name="_Toc40795114"/>
      <w:r w:rsidRPr="00B1459B">
        <w:rPr>
          <w:b/>
          <w:i w:val="0"/>
          <w:lang w:val="en-GB"/>
        </w:rPr>
        <w:t>Section</w:t>
      </w:r>
      <w:r w:rsidR="00E674F9" w:rsidRPr="00B1459B">
        <w:rPr>
          <w:b/>
          <w:i w:val="0"/>
          <w:lang w:val="en-GB"/>
        </w:rPr>
        <w:t xml:space="preserve"> </w:t>
      </w:r>
      <w:r w:rsidR="00E674F9" w:rsidRPr="00B1459B">
        <w:rPr>
          <w:b/>
          <w:bCs/>
          <w:i w:val="0"/>
          <w:lang w:val="en-GB"/>
        </w:rPr>
        <w:t xml:space="preserve">25 </w:t>
      </w:r>
    </w:p>
    <w:p w14:paraId="4A14E9D3" w14:textId="5E4F49B7" w:rsidR="00A828CA" w:rsidRPr="00B1459B" w:rsidRDefault="00505035" w:rsidP="004C142F">
      <w:pPr>
        <w:pStyle w:val="berschrift3"/>
        <w:spacing w:after="240"/>
        <w:contextualSpacing/>
        <w:rPr>
          <w:rFonts w:ascii="Times New Roman" w:hAnsi="Times New Roman"/>
          <w:b/>
          <w:i w:val="0"/>
          <w:sz w:val="27"/>
          <w:szCs w:val="27"/>
          <w:lang w:val="en-GB" w:eastAsia="de-DE"/>
        </w:rPr>
      </w:pPr>
      <w:r w:rsidRPr="00B1459B">
        <w:rPr>
          <w:b/>
          <w:bCs/>
          <w:i w:val="0"/>
          <w:lang w:val="en-GB"/>
        </w:rPr>
        <w:t>Transitional arrangement</w:t>
      </w:r>
      <w:bookmarkEnd w:id="164"/>
      <w:r w:rsidR="00F814EB" w:rsidRPr="00B1459B">
        <w:rPr>
          <w:b/>
          <w:bCs/>
          <w:i w:val="0"/>
          <w:lang w:val="en-GB"/>
        </w:rPr>
        <w:t>s</w:t>
      </w:r>
    </w:p>
    <w:p w14:paraId="1F5B1C38" w14:textId="2B29200A" w:rsidR="00A828CA" w:rsidRPr="00B1459B" w:rsidRDefault="00505035" w:rsidP="004C142F">
      <w:pPr>
        <w:pStyle w:val="Listenabsatz"/>
        <w:numPr>
          <w:ilvl w:val="0"/>
          <w:numId w:val="34"/>
        </w:numPr>
        <w:tabs>
          <w:tab w:val="left" w:pos="993"/>
        </w:tabs>
        <w:spacing w:after="240"/>
        <w:ind w:left="0" w:firstLine="567"/>
        <w:contextualSpacing w:val="0"/>
        <w:jc w:val="both"/>
        <w:rPr>
          <w:rFonts w:eastAsiaTheme="minorHAnsi"/>
          <w:lang w:val="en-GB"/>
        </w:rPr>
      </w:pPr>
      <w:r w:rsidRPr="00B1459B">
        <w:rPr>
          <w:lang w:val="en-GB"/>
        </w:rPr>
        <w:t xml:space="preserve">These </w:t>
      </w:r>
      <w:r w:rsidR="007A5732" w:rsidRPr="00B1459B">
        <w:rPr>
          <w:lang w:val="en-GB"/>
        </w:rPr>
        <w:t>D</w:t>
      </w:r>
      <w:r w:rsidRPr="00B1459B">
        <w:rPr>
          <w:lang w:val="en-GB"/>
        </w:rPr>
        <w:t xml:space="preserve">octoral </w:t>
      </w:r>
      <w:r w:rsidR="007A5732" w:rsidRPr="00B1459B">
        <w:rPr>
          <w:lang w:val="en-GB"/>
        </w:rPr>
        <w:t>R</w:t>
      </w:r>
      <w:r w:rsidRPr="00B1459B">
        <w:rPr>
          <w:lang w:val="en-GB"/>
        </w:rPr>
        <w:t>egulations apply to all those who have applied for admission to doctoral studies after these regulations have come into force.</w:t>
      </w:r>
    </w:p>
    <w:p w14:paraId="05565EA6" w14:textId="04499855" w:rsidR="00A828CA" w:rsidRPr="00B1459B" w:rsidRDefault="00505035" w:rsidP="004C142F">
      <w:pPr>
        <w:pStyle w:val="Listenabsatz"/>
        <w:numPr>
          <w:ilvl w:val="0"/>
          <w:numId w:val="34"/>
        </w:numPr>
        <w:tabs>
          <w:tab w:val="left" w:pos="993"/>
        </w:tabs>
        <w:spacing w:after="240"/>
        <w:ind w:left="0" w:firstLine="567"/>
        <w:contextualSpacing w:val="0"/>
        <w:jc w:val="both"/>
        <w:rPr>
          <w:rFonts w:eastAsiaTheme="minorHAnsi"/>
          <w:lang w:val="en-GB"/>
        </w:rPr>
      </w:pPr>
      <w:r w:rsidRPr="00B1459B">
        <w:rPr>
          <w:vertAlign w:val="superscript"/>
          <w:lang w:val="en-GB"/>
        </w:rPr>
        <w:t>1</w:t>
      </w:r>
      <w:r w:rsidR="00520E52" w:rsidRPr="00B1459B">
        <w:rPr>
          <w:lang w:val="en-GB"/>
        </w:rPr>
        <w:t xml:space="preserve">Upon </w:t>
      </w:r>
      <w:r w:rsidR="00D03804" w:rsidRPr="00B1459B">
        <w:rPr>
          <w:lang w:val="en-GB"/>
        </w:rPr>
        <w:t xml:space="preserve">informal </w:t>
      </w:r>
      <w:r w:rsidR="00520E52" w:rsidRPr="00B1459B">
        <w:rPr>
          <w:lang w:val="en-GB"/>
        </w:rPr>
        <w:t xml:space="preserve">application, doctoral candidates who were admitted to doctoral studies according to the Doctoral Regulations 2015 of 17 February 2015 (AM 15/2015) and correction of 6 March 2015 (AM 21/2015) and amendment of 18 July 2019 (AM 94/2019) and the Doctoral Regulations 2008 of 16 January 2008 (AM 8/2008) and amendment of 20 August 2012 (AM 16/2012) and the Doctoral Regulations 2005 of 9 March 2005 (AM 10/2005) and the Doctoral Regulations 2002 of 13 February 2002 (AM 74/2002) may apply to change to these </w:t>
      </w:r>
      <w:r w:rsidR="007A5732" w:rsidRPr="00B1459B">
        <w:rPr>
          <w:lang w:val="en-GB"/>
        </w:rPr>
        <w:t>D</w:t>
      </w:r>
      <w:r w:rsidR="00520E52" w:rsidRPr="00B1459B">
        <w:rPr>
          <w:lang w:val="en-GB"/>
        </w:rPr>
        <w:t xml:space="preserve">octoral </w:t>
      </w:r>
      <w:r w:rsidR="007A5732" w:rsidRPr="00B1459B">
        <w:rPr>
          <w:lang w:val="en-GB"/>
        </w:rPr>
        <w:t>R</w:t>
      </w:r>
      <w:r w:rsidR="00520E52" w:rsidRPr="00B1459B">
        <w:rPr>
          <w:lang w:val="en-GB"/>
        </w:rPr>
        <w:t xml:space="preserve">egulations by the end of the </w:t>
      </w:r>
      <w:r w:rsidR="0085721A" w:rsidRPr="00B1459B">
        <w:rPr>
          <w:lang w:val="en-GB"/>
        </w:rPr>
        <w:t xml:space="preserve">summer semester 2025. </w:t>
      </w:r>
      <w:r w:rsidRPr="00B1459B">
        <w:rPr>
          <w:vertAlign w:val="superscript"/>
          <w:lang w:val="en-GB"/>
        </w:rPr>
        <w:t>2</w:t>
      </w:r>
      <w:r w:rsidR="00520E52" w:rsidRPr="00B1459B">
        <w:rPr>
          <w:lang w:val="en-GB"/>
        </w:rPr>
        <w:t xml:space="preserve">The application must be submitted in writing or electronically to the </w:t>
      </w:r>
      <w:r w:rsidR="008E1D98" w:rsidRPr="00B1459B">
        <w:rPr>
          <w:lang w:val="en-GB"/>
        </w:rPr>
        <w:t>dissertation committee</w:t>
      </w:r>
      <w:r w:rsidR="00520E52" w:rsidRPr="00B1459B">
        <w:rPr>
          <w:lang w:val="en-GB"/>
        </w:rPr>
        <w:t xml:space="preserve">. </w:t>
      </w:r>
    </w:p>
    <w:p w14:paraId="5D79B2A9" w14:textId="709A32C0" w:rsidR="00A828CA" w:rsidRPr="00B1459B" w:rsidRDefault="00847239" w:rsidP="004C142F">
      <w:pPr>
        <w:pStyle w:val="Listenabsatz"/>
        <w:numPr>
          <w:ilvl w:val="0"/>
          <w:numId w:val="34"/>
        </w:numPr>
        <w:tabs>
          <w:tab w:val="left" w:pos="993"/>
        </w:tabs>
        <w:spacing w:after="240"/>
        <w:ind w:left="0" w:firstLine="567"/>
        <w:contextualSpacing w:val="0"/>
        <w:jc w:val="both"/>
        <w:rPr>
          <w:rFonts w:eastAsiaTheme="minorHAnsi"/>
          <w:lang w:val="en-GB"/>
        </w:rPr>
      </w:pPr>
      <w:r w:rsidRPr="00B1459B">
        <w:rPr>
          <w:lang w:val="en-GB"/>
        </w:rPr>
        <w:t xml:space="preserve">If modules of </w:t>
      </w:r>
      <w:r w:rsidR="00422789" w:rsidRPr="00B1459B">
        <w:rPr>
          <w:lang w:val="en-GB"/>
        </w:rPr>
        <w:t xml:space="preserve">the </w:t>
      </w:r>
      <w:r w:rsidR="00C904B3" w:rsidRPr="00B1459B">
        <w:rPr>
          <w:lang w:val="en-GB"/>
        </w:rPr>
        <w:t xml:space="preserve">doctoral degree programme </w:t>
      </w:r>
      <w:r w:rsidRPr="00B1459B">
        <w:rPr>
          <w:lang w:val="en-GB"/>
        </w:rPr>
        <w:t xml:space="preserve">were successfully completed before the regulations came into force, they </w:t>
      </w:r>
      <w:r w:rsidR="00422789" w:rsidRPr="00B1459B">
        <w:rPr>
          <w:lang w:val="en-GB"/>
        </w:rPr>
        <w:t xml:space="preserve">will be </w:t>
      </w:r>
      <w:r w:rsidRPr="00B1459B">
        <w:rPr>
          <w:lang w:val="en-GB"/>
        </w:rPr>
        <w:t>recogni</w:t>
      </w:r>
      <w:r w:rsidR="00CF7B8E">
        <w:rPr>
          <w:lang w:val="en-GB"/>
        </w:rPr>
        <w:t>z</w:t>
      </w:r>
      <w:r w:rsidRPr="00B1459B">
        <w:rPr>
          <w:lang w:val="en-GB"/>
        </w:rPr>
        <w:t xml:space="preserve">ed. </w:t>
      </w:r>
    </w:p>
    <w:p w14:paraId="20C7EB9E" w14:textId="2F73FE46" w:rsidR="00A828CA" w:rsidRPr="00B1459B" w:rsidRDefault="006005C5" w:rsidP="004C142F">
      <w:pPr>
        <w:pStyle w:val="berschrift3"/>
        <w:numPr>
          <w:ilvl w:val="2"/>
          <w:numId w:val="3"/>
        </w:numPr>
        <w:suppressAutoHyphens/>
        <w:spacing w:before="840" w:after="240"/>
        <w:contextualSpacing/>
        <w:rPr>
          <w:b/>
          <w:i w:val="0"/>
          <w:lang w:val="en-GB"/>
        </w:rPr>
      </w:pPr>
      <w:bookmarkStart w:id="168" w:name="_Toc87890399"/>
      <w:r w:rsidRPr="00B1459B">
        <w:rPr>
          <w:b/>
          <w:i w:val="0"/>
          <w:lang w:val="en-GB"/>
        </w:rPr>
        <w:t>Section</w:t>
      </w:r>
      <w:r w:rsidR="00E674F9" w:rsidRPr="00B1459B">
        <w:rPr>
          <w:b/>
          <w:i w:val="0"/>
          <w:lang w:val="en-GB"/>
        </w:rPr>
        <w:t xml:space="preserve"> 26 </w:t>
      </w:r>
      <w:bookmarkStart w:id="169" w:name="_Toc354069067"/>
      <w:bookmarkStart w:id="170" w:name="_Toc354072461"/>
      <w:bookmarkStart w:id="171" w:name="_Toc354072551"/>
      <w:bookmarkEnd w:id="92"/>
      <w:bookmarkEnd w:id="93"/>
      <w:bookmarkEnd w:id="94"/>
      <w:bookmarkEnd w:id="95"/>
      <w:bookmarkEnd w:id="96"/>
      <w:bookmarkEnd w:id="97"/>
      <w:bookmarkEnd w:id="98"/>
      <w:bookmarkEnd w:id="99"/>
      <w:bookmarkEnd w:id="100"/>
    </w:p>
    <w:p w14:paraId="30A6C74B" w14:textId="15828ABE" w:rsidR="00A828CA" w:rsidRPr="00B1459B" w:rsidRDefault="00505035" w:rsidP="004C142F">
      <w:pPr>
        <w:pStyle w:val="berschrift3"/>
        <w:spacing w:after="240"/>
        <w:contextualSpacing/>
        <w:rPr>
          <w:b/>
          <w:i w:val="0"/>
          <w:lang w:val="en-GB"/>
        </w:rPr>
      </w:pPr>
      <w:r w:rsidRPr="00B1459B">
        <w:rPr>
          <w:b/>
          <w:i w:val="0"/>
          <w:lang w:val="en-GB"/>
        </w:rPr>
        <w:t>Publication and entry into force</w:t>
      </w:r>
      <w:bookmarkEnd w:id="101"/>
      <w:bookmarkEnd w:id="165"/>
      <w:bookmarkEnd w:id="166"/>
      <w:bookmarkEnd w:id="167"/>
      <w:bookmarkEnd w:id="168"/>
      <w:bookmarkEnd w:id="169"/>
      <w:bookmarkEnd w:id="170"/>
      <w:bookmarkEnd w:id="171"/>
    </w:p>
    <w:p w14:paraId="0938593F" w14:textId="38F50EB9" w:rsidR="00A828CA" w:rsidRPr="00B1459B" w:rsidRDefault="00505035" w:rsidP="004C142F">
      <w:pPr>
        <w:spacing w:after="720"/>
        <w:ind w:firstLine="567"/>
        <w:jc w:val="both"/>
        <w:rPr>
          <w:lang w:val="en-GB"/>
        </w:rPr>
      </w:pPr>
      <w:r w:rsidRPr="00B1459B">
        <w:rPr>
          <w:vertAlign w:val="superscript"/>
          <w:lang w:val="en-GB"/>
        </w:rPr>
        <w:t>1</w:t>
      </w:r>
      <w:r w:rsidR="00CE2A94" w:rsidRPr="00B1459B">
        <w:rPr>
          <w:lang w:val="en-GB"/>
        </w:rPr>
        <w:t xml:space="preserve">These regulations shall enter into force on the day following their publication in the Official </w:t>
      </w:r>
      <w:r w:rsidR="007A5732" w:rsidRPr="00B1459B">
        <w:rPr>
          <w:lang w:val="en-GB"/>
        </w:rPr>
        <w:t xml:space="preserve">Bulletins </w:t>
      </w:r>
      <w:r w:rsidR="00CE2A94" w:rsidRPr="00B1459B">
        <w:rPr>
          <w:lang w:val="en-GB"/>
        </w:rPr>
        <w:t>of the University of Cologne.</w:t>
      </w:r>
    </w:p>
    <w:p w14:paraId="51C486EC" w14:textId="58C0802D" w:rsidR="00A828CA" w:rsidRPr="00B1459B" w:rsidRDefault="00505035" w:rsidP="004C142F">
      <w:pPr>
        <w:spacing w:after="720"/>
        <w:ind w:firstLine="567"/>
        <w:jc w:val="both"/>
        <w:rPr>
          <w:lang w:val="en-GB"/>
        </w:rPr>
      </w:pPr>
      <w:r w:rsidRPr="00B1459B">
        <w:rPr>
          <w:vertAlign w:val="superscript"/>
          <w:lang w:val="en-GB"/>
        </w:rPr>
        <w:t>2</w:t>
      </w:r>
      <w:r w:rsidR="00F13AB7" w:rsidRPr="00B1459B">
        <w:rPr>
          <w:lang w:val="en-GB"/>
        </w:rPr>
        <w:t xml:space="preserve">Issued on the basis of the resolution of the </w:t>
      </w:r>
      <w:r w:rsidR="00537D1F" w:rsidRPr="00B1459B">
        <w:rPr>
          <w:lang w:val="en-GB"/>
        </w:rPr>
        <w:t>Faculty</w:t>
      </w:r>
      <w:r w:rsidR="00F13AB7" w:rsidRPr="00B1459B">
        <w:rPr>
          <w:lang w:val="en-GB"/>
        </w:rPr>
        <w:t xml:space="preserve"> </w:t>
      </w:r>
      <w:r w:rsidR="000B7BCE" w:rsidRPr="00B1459B">
        <w:rPr>
          <w:lang w:val="en-GB"/>
        </w:rPr>
        <w:t xml:space="preserve">Council </w:t>
      </w:r>
      <w:r w:rsidR="00F13AB7" w:rsidRPr="00B1459B">
        <w:rPr>
          <w:lang w:val="en-GB"/>
        </w:rPr>
        <w:t xml:space="preserve">of the </w:t>
      </w:r>
      <w:r w:rsidR="00537D1F" w:rsidRPr="00B1459B">
        <w:rPr>
          <w:lang w:val="en-GB"/>
        </w:rPr>
        <w:t>Faculty</w:t>
      </w:r>
      <w:r w:rsidR="00F13AB7" w:rsidRPr="00B1459B">
        <w:rPr>
          <w:lang w:val="en-GB"/>
        </w:rPr>
        <w:t xml:space="preserve"> of Economics and Social Sciences of </w:t>
      </w:r>
      <w:r w:rsidR="00BE21C0" w:rsidRPr="00B1459B">
        <w:rPr>
          <w:lang w:val="en-GB"/>
        </w:rPr>
        <w:t>28</w:t>
      </w:r>
      <w:r w:rsidR="000B7BCE" w:rsidRPr="00B1459B">
        <w:rPr>
          <w:lang w:val="en-GB"/>
        </w:rPr>
        <w:t xml:space="preserve"> March </w:t>
      </w:r>
      <w:r w:rsidR="00BE21C0" w:rsidRPr="00B1459B">
        <w:rPr>
          <w:lang w:val="en-GB"/>
        </w:rPr>
        <w:t xml:space="preserve">2022 </w:t>
      </w:r>
      <w:r w:rsidR="00F13AB7" w:rsidRPr="00B1459B">
        <w:rPr>
          <w:lang w:val="en-GB"/>
        </w:rPr>
        <w:t xml:space="preserve">and after examination of the legality by the Rectorate of </w:t>
      </w:r>
      <w:r w:rsidR="00266330" w:rsidRPr="00B1459B">
        <w:rPr>
          <w:lang w:val="en-GB"/>
        </w:rPr>
        <w:t>19</w:t>
      </w:r>
      <w:r w:rsidR="000B7BCE" w:rsidRPr="00B1459B">
        <w:rPr>
          <w:lang w:val="en-GB"/>
        </w:rPr>
        <w:t xml:space="preserve"> July </w:t>
      </w:r>
      <w:r w:rsidR="00F13AB7" w:rsidRPr="00B1459B">
        <w:rPr>
          <w:lang w:val="en-GB"/>
        </w:rPr>
        <w:t xml:space="preserve">2022. </w:t>
      </w:r>
    </w:p>
    <w:p w14:paraId="7B78FF0C" w14:textId="273E7CEC" w:rsidR="00A828CA" w:rsidRPr="00B1459B" w:rsidRDefault="00505035" w:rsidP="004C142F">
      <w:pPr>
        <w:spacing w:after="240"/>
        <w:contextualSpacing/>
        <w:rPr>
          <w:lang w:val="en-GB"/>
        </w:rPr>
      </w:pPr>
      <w:r w:rsidRPr="00B1459B">
        <w:rPr>
          <w:lang w:val="en-GB"/>
        </w:rPr>
        <w:t xml:space="preserve">Cologne, </w:t>
      </w:r>
      <w:r w:rsidR="00F343BA" w:rsidRPr="00B1459B">
        <w:rPr>
          <w:lang w:val="en-GB"/>
        </w:rPr>
        <w:t>1</w:t>
      </w:r>
      <w:r w:rsidR="000B7BCE" w:rsidRPr="00B1459B">
        <w:rPr>
          <w:lang w:val="en-GB"/>
        </w:rPr>
        <w:t xml:space="preserve"> August </w:t>
      </w:r>
      <w:r w:rsidR="00F343BA" w:rsidRPr="00B1459B">
        <w:rPr>
          <w:lang w:val="en-GB"/>
        </w:rPr>
        <w:t>2022</w:t>
      </w:r>
    </w:p>
    <w:p w14:paraId="6BDD5E1A" w14:textId="77777777" w:rsidR="00A828CA" w:rsidRPr="00B1459B" w:rsidRDefault="00505035" w:rsidP="004C142F">
      <w:pPr>
        <w:spacing w:after="240"/>
        <w:contextualSpacing/>
        <w:rPr>
          <w:lang w:val="en-GB"/>
        </w:rPr>
      </w:pPr>
      <w:r w:rsidRPr="00B1459B">
        <w:rPr>
          <w:lang w:val="en-GB"/>
        </w:rPr>
        <w:t>The Dean</w:t>
      </w:r>
    </w:p>
    <w:p w14:paraId="266FF745" w14:textId="60F50B60" w:rsidR="00A828CA" w:rsidRPr="00B1459B" w:rsidRDefault="00505035" w:rsidP="004C142F">
      <w:pPr>
        <w:spacing w:after="240"/>
        <w:contextualSpacing/>
        <w:rPr>
          <w:lang w:val="en-GB"/>
        </w:rPr>
      </w:pPr>
      <w:r w:rsidRPr="00B1459B">
        <w:rPr>
          <w:lang w:val="en-GB"/>
        </w:rPr>
        <w:t xml:space="preserve">of the </w:t>
      </w:r>
      <w:r w:rsidR="00537D1F" w:rsidRPr="00B1459B">
        <w:rPr>
          <w:lang w:val="en-GB"/>
        </w:rPr>
        <w:t>Faculty</w:t>
      </w:r>
      <w:r w:rsidRPr="00B1459B">
        <w:rPr>
          <w:lang w:val="en-GB"/>
        </w:rPr>
        <w:t xml:space="preserve"> of Economics and Social Sciences at the University of Cologne</w:t>
      </w:r>
    </w:p>
    <w:p w14:paraId="306DD43B" w14:textId="77777777" w:rsidR="005031E5" w:rsidRPr="00B1459B" w:rsidRDefault="005031E5" w:rsidP="004C142F">
      <w:pPr>
        <w:spacing w:after="240"/>
        <w:contextualSpacing/>
        <w:rPr>
          <w:lang w:val="en-GB"/>
        </w:rPr>
      </w:pPr>
    </w:p>
    <w:p w14:paraId="00739DD3" w14:textId="77777777" w:rsidR="005031E5" w:rsidRPr="00B1459B" w:rsidRDefault="005031E5" w:rsidP="004C142F">
      <w:pPr>
        <w:spacing w:after="240"/>
        <w:contextualSpacing/>
        <w:rPr>
          <w:lang w:val="en-GB"/>
        </w:rPr>
      </w:pPr>
    </w:p>
    <w:p w14:paraId="6E7A5894" w14:textId="77777777" w:rsidR="005031E5" w:rsidRPr="00B1459B" w:rsidRDefault="005031E5" w:rsidP="004C142F">
      <w:pPr>
        <w:spacing w:after="240"/>
        <w:contextualSpacing/>
        <w:rPr>
          <w:lang w:val="en-GB"/>
        </w:rPr>
      </w:pPr>
    </w:p>
    <w:p w14:paraId="66A5170E" w14:textId="77777777" w:rsidR="005031E5" w:rsidRPr="00B1459B" w:rsidRDefault="005031E5" w:rsidP="004C142F">
      <w:pPr>
        <w:spacing w:after="240"/>
        <w:contextualSpacing/>
        <w:rPr>
          <w:lang w:val="en-GB"/>
        </w:rPr>
      </w:pPr>
    </w:p>
    <w:p w14:paraId="6672720A" w14:textId="77777777" w:rsidR="005031E5" w:rsidRPr="00B1459B" w:rsidRDefault="005031E5" w:rsidP="004C142F">
      <w:pPr>
        <w:spacing w:after="240"/>
        <w:contextualSpacing/>
        <w:rPr>
          <w:lang w:val="en-GB"/>
        </w:rPr>
      </w:pPr>
    </w:p>
    <w:p w14:paraId="4F8DD06F" w14:textId="5ED4FB16" w:rsidR="00A828CA" w:rsidRPr="00B1459B" w:rsidRDefault="00505035" w:rsidP="004C142F">
      <w:pPr>
        <w:spacing w:after="240"/>
        <w:contextualSpacing/>
        <w:rPr>
          <w:lang w:val="en-GB"/>
        </w:rPr>
      </w:pPr>
      <w:r w:rsidRPr="00B1459B">
        <w:rPr>
          <w:lang w:val="en-GB"/>
        </w:rPr>
        <w:t xml:space="preserve">Professor Ulrich W. </w:t>
      </w:r>
      <w:proofErr w:type="spellStart"/>
      <w:r w:rsidRPr="00B1459B">
        <w:rPr>
          <w:lang w:val="en-GB"/>
        </w:rPr>
        <w:t>Thonemann</w:t>
      </w:r>
      <w:proofErr w:type="spellEnd"/>
      <w:r w:rsidRPr="00B1459B">
        <w:rPr>
          <w:lang w:val="en-GB"/>
        </w:rPr>
        <w:t>, PhD</w:t>
      </w:r>
      <w:r w:rsidRPr="00B1459B">
        <w:rPr>
          <w:lang w:val="en-GB"/>
        </w:rPr>
        <w:br w:type="page"/>
      </w:r>
    </w:p>
    <w:p w14:paraId="0E821442" w14:textId="77777777" w:rsidR="00A828CA" w:rsidRPr="00B1459B" w:rsidRDefault="00505035" w:rsidP="004C142F">
      <w:pPr>
        <w:pStyle w:val="berschrift1"/>
        <w:spacing w:after="240"/>
        <w:rPr>
          <w:rFonts w:eastAsia="Calibri"/>
          <w:i w:val="0"/>
          <w:lang w:val="en-GB"/>
        </w:rPr>
      </w:pPr>
      <w:bookmarkStart w:id="172" w:name="_Toc520718542"/>
      <w:bookmarkStart w:id="173" w:name="_Toc9168299"/>
      <w:bookmarkStart w:id="174" w:name="_Toc40795115"/>
      <w:bookmarkStart w:id="175" w:name="_Toc87890400"/>
      <w:r w:rsidRPr="00B1459B">
        <w:rPr>
          <w:i w:val="0"/>
          <w:lang w:val="en-GB"/>
        </w:rPr>
        <w:lastRenderedPageBreak/>
        <w:t>ANNEX</w:t>
      </w:r>
      <w:bookmarkEnd w:id="172"/>
      <w:bookmarkEnd w:id="173"/>
      <w:bookmarkEnd w:id="174"/>
      <w:bookmarkEnd w:id="175"/>
    </w:p>
    <w:p w14:paraId="2F4FEAF7" w14:textId="77777777" w:rsidR="00A828CA" w:rsidRPr="00B1459B" w:rsidRDefault="00505035" w:rsidP="004C142F">
      <w:pPr>
        <w:pStyle w:val="berschrift3"/>
        <w:spacing w:after="240"/>
        <w:rPr>
          <w:b/>
          <w:lang w:val="en-GB"/>
        </w:rPr>
      </w:pPr>
      <w:bookmarkStart w:id="176" w:name="_Toc40795121"/>
      <w:bookmarkStart w:id="177" w:name="_Toc87890401"/>
      <w:r w:rsidRPr="00B1459B">
        <w:rPr>
          <w:b/>
          <w:lang w:val="en-GB"/>
        </w:rPr>
        <w:t xml:space="preserve">Provisions for the cumulative dissertation </w:t>
      </w:r>
      <w:bookmarkEnd w:id="176"/>
      <w:bookmarkEnd w:id="177"/>
    </w:p>
    <w:p w14:paraId="27F5C80B" w14:textId="234B3018" w:rsidR="00A828CA" w:rsidRPr="00B1459B" w:rsidRDefault="00505035" w:rsidP="004C142F">
      <w:pPr>
        <w:spacing w:before="840" w:after="240"/>
        <w:rPr>
          <w:b/>
          <w:lang w:val="en-GB"/>
        </w:rPr>
      </w:pPr>
      <w:r w:rsidRPr="00B1459B">
        <w:rPr>
          <w:b/>
          <w:lang w:val="en-GB"/>
        </w:rPr>
        <w:t xml:space="preserve">1. </w:t>
      </w:r>
      <w:r w:rsidR="000B7BCE" w:rsidRPr="00B1459B">
        <w:rPr>
          <w:b/>
          <w:lang w:val="en-GB"/>
        </w:rPr>
        <w:t>D</w:t>
      </w:r>
      <w:r w:rsidRPr="00B1459B">
        <w:rPr>
          <w:b/>
          <w:lang w:val="en-GB"/>
        </w:rPr>
        <w:t xml:space="preserve">efinition </w:t>
      </w:r>
    </w:p>
    <w:p w14:paraId="1B081E52" w14:textId="26B95CAA" w:rsidR="00A828CA" w:rsidRPr="00B1459B" w:rsidRDefault="00505035" w:rsidP="004C142F">
      <w:pPr>
        <w:spacing w:after="240"/>
        <w:ind w:firstLine="567"/>
        <w:jc w:val="both"/>
        <w:rPr>
          <w:rFonts w:eastAsiaTheme="minorHAnsi" w:cs="Arial"/>
          <w:lang w:val="en-GB" w:eastAsia="de-DE"/>
        </w:rPr>
      </w:pPr>
      <w:r w:rsidRPr="00B1459B">
        <w:rPr>
          <w:vertAlign w:val="superscript"/>
          <w:lang w:val="en-GB"/>
        </w:rPr>
        <w:t>1</w:t>
      </w:r>
      <w:r w:rsidR="00F13AB7" w:rsidRPr="00B1459B">
        <w:rPr>
          <w:lang w:val="en-GB"/>
        </w:rPr>
        <w:t xml:space="preserve">A cumulative dissertation </w:t>
      </w:r>
      <w:r w:rsidR="00CF7B8E">
        <w:rPr>
          <w:lang w:val="en-GB"/>
        </w:rPr>
        <w:t>refers to a case in which</w:t>
      </w:r>
      <w:r w:rsidR="00F13AB7" w:rsidRPr="00B1459B">
        <w:rPr>
          <w:lang w:val="en-GB"/>
        </w:rPr>
        <w:t xml:space="preserve"> the results of the dissertation are not presented in the form of a monograph, but in the form of a collection of usually three or more scientific essays. </w:t>
      </w:r>
      <w:r w:rsidRPr="00B1459B">
        <w:rPr>
          <w:vertAlign w:val="superscript"/>
          <w:lang w:val="en-GB"/>
        </w:rPr>
        <w:t>2</w:t>
      </w:r>
      <w:r w:rsidR="00F13AB7" w:rsidRPr="00B1459B">
        <w:rPr>
          <w:lang w:val="en-GB"/>
        </w:rPr>
        <w:t>The essays may already have been published, accepted for publication</w:t>
      </w:r>
      <w:r w:rsidR="00F13AB7" w:rsidRPr="00B1459B">
        <w:rPr>
          <w:sz w:val="20"/>
          <w:szCs w:val="20"/>
          <w:lang w:val="en-GB"/>
        </w:rPr>
        <w:t xml:space="preserve">, </w:t>
      </w:r>
      <w:r w:rsidR="00F13AB7" w:rsidRPr="00B1459B">
        <w:rPr>
          <w:lang w:val="en-GB"/>
        </w:rPr>
        <w:t xml:space="preserve">submitted for review or be suitable for submission. </w:t>
      </w:r>
      <w:r w:rsidRPr="00B1459B">
        <w:rPr>
          <w:vertAlign w:val="superscript"/>
          <w:lang w:val="en-GB"/>
        </w:rPr>
        <w:t>3</w:t>
      </w:r>
      <w:r w:rsidR="00F13AB7" w:rsidRPr="00B1459B">
        <w:rPr>
          <w:rFonts w:cs="Arial"/>
          <w:lang w:val="en-GB"/>
        </w:rPr>
        <w:t xml:space="preserve">The </w:t>
      </w:r>
      <w:r w:rsidR="00F13AB7" w:rsidRPr="00B1459B">
        <w:rPr>
          <w:rFonts w:eastAsiaTheme="minorHAnsi" w:cs="Arial"/>
          <w:lang w:val="en-GB" w:eastAsia="de-DE"/>
        </w:rPr>
        <w:t>publication should not date back more than six years.</w:t>
      </w:r>
    </w:p>
    <w:p w14:paraId="217FFED7" w14:textId="1680D1B4" w:rsidR="00A828CA" w:rsidRPr="00B1459B" w:rsidRDefault="00505035" w:rsidP="004C142F">
      <w:pPr>
        <w:spacing w:before="840" w:after="240"/>
        <w:rPr>
          <w:b/>
          <w:lang w:val="en-GB"/>
        </w:rPr>
      </w:pPr>
      <w:r w:rsidRPr="00B1459B">
        <w:rPr>
          <w:b/>
          <w:lang w:val="en-GB"/>
        </w:rPr>
        <w:t xml:space="preserve">2. </w:t>
      </w:r>
      <w:r w:rsidR="000B7BCE" w:rsidRPr="00B1459B">
        <w:rPr>
          <w:b/>
          <w:lang w:val="en-GB"/>
        </w:rPr>
        <w:t>S</w:t>
      </w:r>
      <w:r w:rsidRPr="00B1459B">
        <w:rPr>
          <w:b/>
          <w:lang w:val="en-GB"/>
        </w:rPr>
        <w:t xml:space="preserve">ubmission of a cumulative dissertation </w:t>
      </w:r>
    </w:p>
    <w:p w14:paraId="466049C8"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 xml:space="preserve">The individual essays are submitted together with the introduction as </w:t>
      </w:r>
      <w:r w:rsidRPr="00B1459B">
        <w:rPr>
          <w:i/>
          <w:lang w:val="en-GB"/>
        </w:rPr>
        <w:t xml:space="preserve">one </w:t>
      </w:r>
      <w:r w:rsidRPr="00B1459B">
        <w:rPr>
          <w:lang w:val="en-GB"/>
        </w:rPr>
        <w:t>document.</w:t>
      </w:r>
    </w:p>
    <w:p w14:paraId="76FB6907"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The pages must be numbered consecutively across the different essays.</w:t>
      </w:r>
    </w:p>
    <w:p w14:paraId="25F9168C"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 xml:space="preserve">The individual essays are treated as chapters of the cumulative dissertation (e.g. also in the case of references within the text). </w:t>
      </w:r>
    </w:p>
    <w:p w14:paraId="5FE2CD01"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The dissertation must contain an introduction. </w:t>
      </w:r>
      <w:r w:rsidRPr="00B1459B">
        <w:rPr>
          <w:vertAlign w:val="superscript"/>
          <w:lang w:val="en-GB"/>
        </w:rPr>
        <w:t>2</w:t>
      </w:r>
      <w:r w:rsidR="00F13AB7" w:rsidRPr="00B1459B">
        <w:rPr>
          <w:lang w:val="en-GB"/>
        </w:rPr>
        <w:t xml:space="preserve">This refers to the entirety of all essays submitted as a dissertation. </w:t>
      </w:r>
      <w:r w:rsidRPr="00B1459B">
        <w:rPr>
          <w:vertAlign w:val="superscript"/>
          <w:lang w:val="en-GB"/>
        </w:rPr>
        <w:t>3</w:t>
      </w:r>
      <w:r w:rsidR="00F13AB7" w:rsidRPr="00B1459B">
        <w:rPr>
          <w:lang w:val="en-GB"/>
        </w:rPr>
        <w:t xml:space="preserve">It makes clear by which overarching question the individual essays are connected and which aspects are to be covered by the individual essays in each case. </w:t>
      </w:r>
    </w:p>
    <w:p w14:paraId="1ADF7888"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The following information must be provided for all essays that are part of the dissertation</w:t>
      </w:r>
    </w:p>
    <w:p w14:paraId="0A1FB2BB" w14:textId="77777777" w:rsidR="00A828CA" w:rsidRPr="00B1459B" w:rsidRDefault="00505035" w:rsidP="004C142F">
      <w:pPr>
        <w:pStyle w:val="Listenabsatz"/>
        <w:numPr>
          <w:ilvl w:val="1"/>
          <w:numId w:val="37"/>
        </w:numPr>
        <w:tabs>
          <w:tab w:val="left" w:pos="993"/>
        </w:tabs>
        <w:spacing w:after="240"/>
        <w:ind w:left="0" w:firstLine="567"/>
        <w:contextualSpacing w:val="0"/>
        <w:jc w:val="both"/>
        <w:rPr>
          <w:lang w:val="en-GB"/>
        </w:rPr>
      </w:pPr>
      <w:r w:rsidRPr="00B1459B">
        <w:rPr>
          <w:lang w:val="en-GB"/>
        </w:rPr>
        <w:t xml:space="preserve">Full names and titles of all </w:t>
      </w:r>
      <w:r w:rsidR="00C65073" w:rsidRPr="00B1459B">
        <w:rPr>
          <w:lang w:val="en-GB"/>
        </w:rPr>
        <w:t>authors</w:t>
      </w:r>
    </w:p>
    <w:p w14:paraId="7D1861AF" w14:textId="77777777" w:rsidR="00A828CA" w:rsidRPr="00B1459B" w:rsidRDefault="00505035" w:rsidP="004C142F">
      <w:pPr>
        <w:pStyle w:val="Listenabsatz"/>
        <w:numPr>
          <w:ilvl w:val="1"/>
          <w:numId w:val="37"/>
        </w:numPr>
        <w:tabs>
          <w:tab w:val="left" w:pos="993"/>
        </w:tabs>
        <w:spacing w:after="240"/>
        <w:ind w:left="0" w:firstLine="567"/>
        <w:contextualSpacing w:val="0"/>
        <w:jc w:val="both"/>
        <w:rPr>
          <w:lang w:val="en-GB"/>
        </w:rPr>
      </w:pPr>
      <w:r w:rsidRPr="00B1459B">
        <w:rPr>
          <w:lang w:val="en-GB"/>
        </w:rPr>
        <w:t xml:space="preserve">Essay title </w:t>
      </w:r>
    </w:p>
    <w:p w14:paraId="2B6867CB" w14:textId="77777777" w:rsidR="00A828CA" w:rsidRPr="00B1459B" w:rsidRDefault="00505035" w:rsidP="004C142F">
      <w:pPr>
        <w:pStyle w:val="Listenabsatz"/>
        <w:numPr>
          <w:ilvl w:val="1"/>
          <w:numId w:val="37"/>
        </w:numPr>
        <w:tabs>
          <w:tab w:val="left" w:pos="993"/>
        </w:tabs>
        <w:spacing w:after="240"/>
        <w:ind w:left="0" w:firstLine="567"/>
        <w:contextualSpacing w:val="0"/>
        <w:jc w:val="both"/>
        <w:rPr>
          <w:lang w:val="en-GB"/>
        </w:rPr>
      </w:pPr>
      <w:r w:rsidRPr="00B1459B">
        <w:rPr>
          <w:lang w:val="en-GB"/>
        </w:rPr>
        <w:t>Complete bibliography for published articles</w:t>
      </w:r>
    </w:p>
    <w:p w14:paraId="5F629BE7"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The essays must each be preceded by a short summary (abstract</w:t>
      </w:r>
      <w:r w:rsidRPr="00B1459B">
        <w:rPr>
          <w:rFonts w:cs="Arial"/>
          <w:lang w:val="en-GB"/>
        </w:rPr>
        <w:t>).</w:t>
      </w:r>
    </w:p>
    <w:p w14:paraId="6503DFDB" w14:textId="2EB9B3AF"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vertAlign w:val="superscript"/>
          <w:lang w:val="en-GB"/>
        </w:rPr>
        <w:t>1</w:t>
      </w:r>
      <w:r w:rsidR="00F13AB7" w:rsidRPr="00B1459B">
        <w:rPr>
          <w:lang w:val="en-GB"/>
        </w:rPr>
        <w:t xml:space="preserve">If co-authors have contributed to the preparation of individual essays, the </w:t>
      </w:r>
      <w:r w:rsidR="00F13AB7" w:rsidRPr="00B1459B">
        <w:rPr>
          <w:rFonts w:cs="Arial"/>
          <w:bCs/>
          <w:lang w:val="en-GB"/>
        </w:rPr>
        <w:t xml:space="preserve">individual performance of </w:t>
      </w:r>
      <w:r w:rsidR="00C65073" w:rsidRPr="00B1459B">
        <w:rPr>
          <w:lang w:val="en-GB"/>
        </w:rPr>
        <w:t xml:space="preserve">the </w:t>
      </w:r>
      <w:r w:rsidR="00F13AB7" w:rsidRPr="00B1459B">
        <w:rPr>
          <w:lang w:val="en-GB"/>
        </w:rPr>
        <w:t xml:space="preserve">doctoral candidate must be </w:t>
      </w:r>
      <w:r w:rsidR="00F13AB7" w:rsidRPr="00B1459B">
        <w:rPr>
          <w:rFonts w:cs="Arial"/>
          <w:lang w:val="en-GB"/>
        </w:rPr>
        <w:t xml:space="preserve">explained </w:t>
      </w:r>
      <w:r w:rsidR="00F13AB7" w:rsidRPr="00B1459B">
        <w:rPr>
          <w:lang w:val="en-GB"/>
        </w:rPr>
        <w:t xml:space="preserve">explicitly and in detail </w:t>
      </w:r>
      <w:r w:rsidR="00F13AB7" w:rsidRPr="00B1459B">
        <w:rPr>
          <w:rFonts w:cs="Arial"/>
          <w:lang w:val="en-GB"/>
        </w:rPr>
        <w:t xml:space="preserve">for each essay in </w:t>
      </w:r>
      <w:r w:rsidR="00F13AB7" w:rsidRPr="00B1459B">
        <w:rPr>
          <w:lang w:val="en-GB"/>
        </w:rPr>
        <w:t xml:space="preserve">a separate </w:t>
      </w:r>
      <w:r w:rsidR="00D56546" w:rsidRPr="00B1459B">
        <w:rPr>
          <w:lang w:val="en-GB"/>
        </w:rPr>
        <w:t>s</w:t>
      </w:r>
      <w:r w:rsidR="006005C5" w:rsidRPr="00B1459B">
        <w:rPr>
          <w:lang w:val="en-GB"/>
        </w:rPr>
        <w:t>ection</w:t>
      </w:r>
      <w:r w:rsidR="00F13AB7" w:rsidRPr="00B1459B">
        <w:rPr>
          <w:rFonts w:cs="Arial"/>
          <w:lang w:val="en-GB"/>
        </w:rPr>
        <w:t xml:space="preserve">, for example with regard to the conception of the contribution, theory and theory development, model development, data collection, empirical analysis, writing up. </w:t>
      </w:r>
      <w:r w:rsidRPr="00B1459B">
        <w:rPr>
          <w:vertAlign w:val="superscript"/>
          <w:lang w:val="en-GB"/>
        </w:rPr>
        <w:t>2</w:t>
      </w:r>
      <w:r w:rsidR="00F13AB7" w:rsidRPr="00B1459B">
        <w:rPr>
          <w:rFonts w:cs="Arial"/>
          <w:lang w:val="en-GB"/>
        </w:rPr>
        <w:t xml:space="preserve">The </w:t>
      </w:r>
      <w:r w:rsidR="00F13AB7" w:rsidRPr="00B1459B">
        <w:rPr>
          <w:lang w:val="en-GB"/>
        </w:rPr>
        <w:t>co-authors must be informed of these explanations and given the opportunity to comment within two weeks of receiving the information if they object to the presentation.</w:t>
      </w:r>
    </w:p>
    <w:p w14:paraId="60AFC6D3" w14:textId="77777777" w:rsidR="00A828CA" w:rsidRPr="00B1459B" w:rsidRDefault="00505035" w:rsidP="004C142F">
      <w:pPr>
        <w:pStyle w:val="Listenabsatz"/>
        <w:numPr>
          <w:ilvl w:val="0"/>
          <w:numId w:val="35"/>
        </w:numPr>
        <w:tabs>
          <w:tab w:val="left" w:pos="993"/>
        </w:tabs>
        <w:spacing w:after="240"/>
        <w:ind w:left="0" w:firstLine="567"/>
        <w:contextualSpacing w:val="0"/>
        <w:jc w:val="both"/>
        <w:rPr>
          <w:lang w:val="en-GB"/>
        </w:rPr>
      </w:pPr>
      <w:r w:rsidRPr="00B1459B">
        <w:rPr>
          <w:lang w:val="en-GB"/>
        </w:rPr>
        <w:t>The complete bibliography contains all publications cited in the dissertation.</w:t>
      </w:r>
    </w:p>
    <w:p w14:paraId="526B6691" w14:textId="66F996B8" w:rsidR="00A828CA" w:rsidRPr="00B1459B" w:rsidRDefault="00505035" w:rsidP="004C142F">
      <w:pPr>
        <w:spacing w:before="840" w:after="240"/>
        <w:rPr>
          <w:b/>
          <w:lang w:val="en-GB"/>
        </w:rPr>
      </w:pPr>
      <w:r w:rsidRPr="00B1459B">
        <w:rPr>
          <w:b/>
          <w:lang w:val="en-GB"/>
        </w:rPr>
        <w:lastRenderedPageBreak/>
        <w:t xml:space="preserve">3. </w:t>
      </w:r>
      <w:r w:rsidR="000B7BCE" w:rsidRPr="00B1459B">
        <w:rPr>
          <w:b/>
          <w:lang w:val="en-GB"/>
        </w:rPr>
        <w:t>R</w:t>
      </w:r>
      <w:r w:rsidRPr="00B1459B">
        <w:rPr>
          <w:b/>
          <w:lang w:val="en-GB"/>
        </w:rPr>
        <w:t xml:space="preserve">equirements for a cumulative dissertation </w:t>
      </w:r>
    </w:p>
    <w:p w14:paraId="7D4AA150" w14:textId="08B7846C" w:rsidR="00A828CA" w:rsidRPr="00B1459B" w:rsidRDefault="00505035" w:rsidP="004C142F">
      <w:pPr>
        <w:spacing w:after="240"/>
        <w:ind w:firstLine="567"/>
        <w:jc w:val="both"/>
        <w:rPr>
          <w:lang w:val="en-GB"/>
        </w:rPr>
      </w:pPr>
      <w:r w:rsidRPr="00B1459B">
        <w:rPr>
          <w:vertAlign w:val="superscript"/>
          <w:lang w:val="en-GB"/>
        </w:rPr>
        <w:t>1</w:t>
      </w:r>
      <w:r w:rsidR="00F13AB7" w:rsidRPr="00B1459B">
        <w:rPr>
          <w:lang w:val="en-GB"/>
        </w:rPr>
        <w:t xml:space="preserve">At least one of the contributions to a cumulative dissertation should have been written </w:t>
      </w:r>
      <w:r w:rsidR="00D56546" w:rsidRPr="00B1459B">
        <w:rPr>
          <w:lang w:val="en-GB"/>
        </w:rPr>
        <w:t xml:space="preserve">as </w:t>
      </w:r>
      <w:r w:rsidR="00F13AB7" w:rsidRPr="00B1459B">
        <w:rPr>
          <w:lang w:val="en-GB"/>
        </w:rPr>
        <w:t xml:space="preserve">the sole author. </w:t>
      </w:r>
      <w:r w:rsidR="005566A4" w:rsidRPr="00B1459B">
        <w:rPr>
          <w:vertAlign w:val="superscript"/>
          <w:lang w:val="en-GB"/>
        </w:rPr>
        <w:t>2</w:t>
      </w:r>
      <w:r w:rsidR="00F13AB7" w:rsidRPr="00B1459B">
        <w:rPr>
          <w:rFonts w:cs="Arial"/>
          <w:lang w:val="en-GB"/>
        </w:rPr>
        <w:t xml:space="preserve">In justified exceptional cases, this requirement may be waived upon </w:t>
      </w:r>
      <w:r w:rsidR="00D56546" w:rsidRPr="00B1459B">
        <w:rPr>
          <w:rFonts w:cs="Arial"/>
          <w:lang w:val="en-GB"/>
        </w:rPr>
        <w:t xml:space="preserve">request </w:t>
      </w:r>
      <w:r w:rsidR="00F13AB7" w:rsidRPr="00B1459B">
        <w:rPr>
          <w:rFonts w:cs="Arial"/>
          <w:lang w:val="en-GB"/>
        </w:rPr>
        <w:t xml:space="preserve">by </w:t>
      </w:r>
      <w:r w:rsidR="002B254B" w:rsidRPr="00B1459B">
        <w:rPr>
          <w:rFonts w:cs="Arial"/>
          <w:lang w:val="en-GB"/>
        </w:rPr>
        <w:t xml:space="preserve">the </w:t>
      </w:r>
      <w:r w:rsidR="00016926" w:rsidRPr="00B1459B">
        <w:rPr>
          <w:rFonts w:cs="Arial"/>
          <w:lang w:val="en-GB"/>
        </w:rPr>
        <w:t xml:space="preserve">doctoral candidate or </w:t>
      </w:r>
      <w:r w:rsidR="002B254B" w:rsidRPr="00B1459B">
        <w:rPr>
          <w:rFonts w:cs="Arial"/>
          <w:lang w:val="en-GB"/>
        </w:rPr>
        <w:t xml:space="preserve">the </w:t>
      </w:r>
      <w:r w:rsidR="00016926" w:rsidRPr="00B1459B">
        <w:rPr>
          <w:rFonts w:cs="Arial"/>
          <w:lang w:val="en-GB"/>
        </w:rPr>
        <w:t>supervisor</w:t>
      </w:r>
      <w:r w:rsidR="00F13AB7" w:rsidRPr="00B1459B">
        <w:rPr>
          <w:rFonts w:cs="Arial"/>
          <w:lang w:val="en-GB"/>
        </w:rPr>
        <w:t xml:space="preserve">; </w:t>
      </w:r>
      <w:r w:rsidR="00F13AB7" w:rsidRPr="00B1459B">
        <w:rPr>
          <w:lang w:val="en-GB"/>
        </w:rPr>
        <w:t xml:space="preserve">the </w:t>
      </w:r>
      <w:r w:rsidR="008E1D98" w:rsidRPr="00B1459B">
        <w:rPr>
          <w:rFonts w:cs="Arial"/>
          <w:lang w:val="en-GB"/>
        </w:rPr>
        <w:t>dissertation committee</w:t>
      </w:r>
      <w:r w:rsidR="00F13AB7" w:rsidRPr="00B1459B">
        <w:rPr>
          <w:rFonts w:cs="Arial"/>
          <w:lang w:val="en-GB"/>
        </w:rPr>
        <w:t xml:space="preserve"> shall decide on the </w:t>
      </w:r>
      <w:r w:rsidR="00D56546" w:rsidRPr="00B1459B">
        <w:rPr>
          <w:rFonts w:cs="Arial"/>
          <w:lang w:val="en-GB"/>
        </w:rPr>
        <w:t>request</w:t>
      </w:r>
      <w:r w:rsidR="00F13AB7" w:rsidRPr="00B1459B">
        <w:rPr>
          <w:rFonts w:cs="Arial"/>
          <w:lang w:val="en-GB"/>
        </w:rPr>
        <w:t>.</w:t>
      </w:r>
    </w:p>
    <w:p w14:paraId="331B75B2" w14:textId="035FE973" w:rsidR="00A828CA" w:rsidRPr="00B1459B" w:rsidRDefault="00505035" w:rsidP="004C142F">
      <w:pPr>
        <w:keepNext/>
        <w:spacing w:before="840" w:after="240"/>
        <w:rPr>
          <w:b/>
          <w:sz w:val="24"/>
          <w:lang w:val="en-GB"/>
        </w:rPr>
      </w:pPr>
      <w:r w:rsidRPr="00B1459B">
        <w:rPr>
          <w:b/>
          <w:lang w:val="en-GB"/>
        </w:rPr>
        <w:t xml:space="preserve">4. </w:t>
      </w:r>
      <w:r w:rsidR="000B7BCE" w:rsidRPr="00B1459B">
        <w:rPr>
          <w:b/>
          <w:lang w:val="en-GB"/>
        </w:rPr>
        <w:t>A</w:t>
      </w:r>
      <w:r w:rsidRPr="00B1459B">
        <w:rPr>
          <w:b/>
          <w:lang w:val="en-GB"/>
        </w:rPr>
        <w:t xml:space="preserve">ssessment of a cumulative dissertation </w:t>
      </w:r>
      <w:r w:rsidRPr="00B1459B">
        <w:rPr>
          <w:rFonts w:cs="Arial"/>
          <w:b/>
          <w:szCs w:val="20"/>
          <w:lang w:val="en-GB"/>
        </w:rPr>
        <w:t xml:space="preserve">(cf. </w:t>
      </w:r>
      <w:r w:rsidR="006005C5" w:rsidRPr="00B1459B">
        <w:rPr>
          <w:rFonts w:cs="Arial"/>
          <w:b/>
          <w:szCs w:val="20"/>
          <w:lang w:val="en-GB"/>
        </w:rPr>
        <w:t>Section</w:t>
      </w:r>
      <w:r w:rsidRPr="00B1459B">
        <w:rPr>
          <w:rFonts w:cs="Arial"/>
          <w:b/>
          <w:szCs w:val="20"/>
          <w:lang w:val="en-GB"/>
        </w:rPr>
        <w:t xml:space="preserve"> 11 </w:t>
      </w:r>
      <w:r w:rsidR="00BA67E3" w:rsidRPr="00B1459B">
        <w:rPr>
          <w:rFonts w:cs="Arial"/>
          <w:b/>
          <w:szCs w:val="20"/>
          <w:lang w:val="en-GB"/>
        </w:rPr>
        <w:t xml:space="preserve">subsection </w:t>
      </w:r>
      <w:r w:rsidRPr="00B1459B">
        <w:rPr>
          <w:rFonts w:cs="Arial"/>
          <w:b/>
          <w:szCs w:val="20"/>
          <w:lang w:val="en-GB"/>
        </w:rPr>
        <w:t>3)</w:t>
      </w:r>
    </w:p>
    <w:p w14:paraId="3F7EFC6A" w14:textId="6CCD8561" w:rsidR="00A828CA" w:rsidRPr="00C87A6E" w:rsidRDefault="00505035" w:rsidP="004C142F">
      <w:pPr>
        <w:keepNext/>
        <w:spacing w:after="240"/>
        <w:ind w:firstLine="567"/>
        <w:jc w:val="both"/>
        <w:rPr>
          <w:lang w:val="en-GB"/>
        </w:rPr>
      </w:pPr>
      <w:r w:rsidRPr="00B1459B">
        <w:rPr>
          <w:vertAlign w:val="superscript"/>
          <w:lang w:val="en-GB"/>
        </w:rPr>
        <w:t>1</w:t>
      </w:r>
      <w:r w:rsidR="00F13AB7" w:rsidRPr="00B1459B">
        <w:rPr>
          <w:lang w:val="en-GB"/>
        </w:rPr>
        <w:t xml:space="preserve">If a part of the submitted essays has been written together with </w:t>
      </w:r>
      <w:r w:rsidR="00C65073" w:rsidRPr="00B1459B">
        <w:rPr>
          <w:lang w:val="en-GB"/>
        </w:rPr>
        <w:t xml:space="preserve">one of </w:t>
      </w:r>
      <w:r w:rsidR="00F13AB7" w:rsidRPr="00B1459B">
        <w:rPr>
          <w:lang w:val="en-GB"/>
        </w:rPr>
        <w:t xml:space="preserve">the reviewers, </w:t>
      </w:r>
      <w:r w:rsidR="00C65073" w:rsidRPr="00B1459B">
        <w:rPr>
          <w:lang w:val="en-GB"/>
        </w:rPr>
        <w:t>another</w:t>
      </w:r>
      <w:r w:rsidR="00F13AB7" w:rsidRPr="00B1459B">
        <w:rPr>
          <w:lang w:val="en-GB"/>
        </w:rPr>
        <w:t xml:space="preserve"> reviewer must be consulted for the review of the dissertation, </w:t>
      </w:r>
      <w:r w:rsidR="00103D53" w:rsidRPr="00B1459B">
        <w:rPr>
          <w:lang w:val="en-GB"/>
        </w:rPr>
        <w:t xml:space="preserve">who </w:t>
      </w:r>
      <w:r w:rsidR="00F13AB7" w:rsidRPr="00B1459B">
        <w:rPr>
          <w:lang w:val="en-GB"/>
        </w:rPr>
        <w:t xml:space="preserve">may not be co-author of an essay included in the dissertation. </w:t>
      </w:r>
      <w:r w:rsidRPr="00B1459B">
        <w:rPr>
          <w:vertAlign w:val="superscript"/>
          <w:lang w:val="en-GB"/>
        </w:rPr>
        <w:t>2</w:t>
      </w:r>
      <w:r w:rsidR="00C65073" w:rsidRPr="00B1459B">
        <w:rPr>
          <w:rFonts w:cs="Arial"/>
          <w:lang w:val="en-GB"/>
        </w:rPr>
        <w:t xml:space="preserve">A </w:t>
      </w:r>
      <w:r w:rsidR="00F13AB7" w:rsidRPr="00B1459B">
        <w:rPr>
          <w:rFonts w:cs="Arial"/>
          <w:lang w:val="en-GB"/>
        </w:rPr>
        <w:t xml:space="preserve">reviewer should not be a co-author of </w:t>
      </w:r>
      <w:r w:rsidR="00F13AB7" w:rsidRPr="00B1459B">
        <w:rPr>
          <w:rFonts w:cs="Arial"/>
          <w:i/>
          <w:lang w:val="en-GB"/>
        </w:rPr>
        <w:t xml:space="preserve">all </w:t>
      </w:r>
      <w:r w:rsidR="00F13AB7" w:rsidRPr="00B1459B">
        <w:rPr>
          <w:rFonts w:cs="Arial"/>
          <w:lang w:val="en-GB"/>
        </w:rPr>
        <w:t xml:space="preserve">articles in </w:t>
      </w:r>
      <w:r w:rsidR="00F13AB7" w:rsidRPr="00B1459B">
        <w:rPr>
          <w:lang w:val="en-GB"/>
        </w:rPr>
        <w:t xml:space="preserve">the </w:t>
      </w:r>
      <w:r w:rsidR="00F13AB7" w:rsidRPr="00B1459B">
        <w:rPr>
          <w:rFonts w:cs="Arial"/>
          <w:lang w:val="en-GB"/>
        </w:rPr>
        <w:t xml:space="preserve">submitted cumulative </w:t>
      </w:r>
      <w:r w:rsidR="00F13AB7" w:rsidRPr="00B1459B">
        <w:rPr>
          <w:lang w:val="en-GB"/>
        </w:rPr>
        <w:t xml:space="preserve">dissertation. </w:t>
      </w:r>
      <w:r w:rsidRPr="00B1459B">
        <w:rPr>
          <w:vertAlign w:val="superscript"/>
          <w:lang w:val="en-GB"/>
        </w:rPr>
        <w:t>3</w:t>
      </w:r>
      <w:r w:rsidR="00F13AB7" w:rsidRPr="00B1459B">
        <w:rPr>
          <w:rFonts w:cs="Arial"/>
          <w:lang w:val="en-GB"/>
        </w:rPr>
        <w:t xml:space="preserve">In justified exceptional cases, this may be deviated from at the request of </w:t>
      </w:r>
      <w:r w:rsidR="002B254B" w:rsidRPr="00B1459B">
        <w:rPr>
          <w:rFonts w:cs="Arial"/>
          <w:lang w:val="en-GB"/>
        </w:rPr>
        <w:t xml:space="preserve">the </w:t>
      </w:r>
      <w:r w:rsidR="00016926" w:rsidRPr="00B1459B">
        <w:rPr>
          <w:rFonts w:cs="Arial"/>
          <w:lang w:val="en-GB"/>
        </w:rPr>
        <w:t xml:space="preserve">doctoral candidate or </w:t>
      </w:r>
      <w:r w:rsidR="002B254B" w:rsidRPr="00B1459B">
        <w:rPr>
          <w:rFonts w:cs="Arial"/>
          <w:lang w:val="en-GB"/>
        </w:rPr>
        <w:t xml:space="preserve">the </w:t>
      </w:r>
      <w:r w:rsidR="00016926" w:rsidRPr="00B1459B">
        <w:rPr>
          <w:rFonts w:cs="Arial"/>
          <w:lang w:val="en-GB"/>
        </w:rPr>
        <w:t>supervisor</w:t>
      </w:r>
      <w:r w:rsidR="00F13AB7" w:rsidRPr="00B1459B">
        <w:rPr>
          <w:rFonts w:cs="Arial"/>
          <w:lang w:val="en-GB"/>
        </w:rPr>
        <w:t xml:space="preserve">; the </w:t>
      </w:r>
      <w:r w:rsidR="008E1D98" w:rsidRPr="00B1459B">
        <w:rPr>
          <w:rFonts w:cs="Arial"/>
          <w:lang w:val="en-GB"/>
        </w:rPr>
        <w:t>dissertation committee</w:t>
      </w:r>
      <w:r w:rsidR="00F13AB7" w:rsidRPr="00B1459B">
        <w:rPr>
          <w:rFonts w:cs="Arial"/>
          <w:lang w:val="en-GB"/>
        </w:rPr>
        <w:t xml:space="preserve"> decides on the request.</w:t>
      </w:r>
    </w:p>
    <w:p w14:paraId="05A644AE" w14:textId="77777777" w:rsidR="00F13AB7" w:rsidRPr="00C87A6E" w:rsidRDefault="00F13AB7" w:rsidP="004C142F">
      <w:pPr>
        <w:spacing w:after="240"/>
        <w:rPr>
          <w:lang w:val="en-GB"/>
        </w:rPr>
      </w:pPr>
    </w:p>
    <w:p w14:paraId="56A57657" w14:textId="77777777" w:rsidR="001160C6" w:rsidRPr="00C87A6E" w:rsidRDefault="001160C6" w:rsidP="004C142F">
      <w:pPr>
        <w:spacing w:after="240"/>
        <w:contextualSpacing/>
        <w:rPr>
          <w:lang w:val="en-GB"/>
        </w:rPr>
      </w:pPr>
    </w:p>
    <w:sectPr w:rsidR="001160C6" w:rsidRPr="00C87A6E" w:rsidSect="0025748B">
      <w:headerReference w:type="default" r:id="rId11"/>
      <w:footerReference w:type="default" r:id="rId12"/>
      <w:pgSz w:w="12242" w:h="15842" w:code="1"/>
      <w:pgMar w:top="1418" w:right="1134" w:bottom="1418" w:left="1418" w:header="709" w:footer="709" w:gutter="0"/>
      <w:pgNumType w:start="3"/>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2" w:author="eva schissler [2]" w:date="2023-02-23T10:28:00Z" w:initials="es">
    <w:p w14:paraId="385A6286" w14:textId="592ED0ED" w:rsidR="00EA4157" w:rsidRDefault="00EA4157">
      <w:pPr>
        <w:pStyle w:val="Kommentartext"/>
      </w:pPr>
      <w:r>
        <w:rPr>
          <w:rStyle w:val="Kommentarzeichen"/>
        </w:rPr>
        <w:annotationRef/>
      </w:r>
      <w:r>
        <w:t>Gleiche Frage wie in der anderen Promotionsordnung</w:t>
      </w:r>
      <w:r w:rsidR="003F466A">
        <w:t>: Übersetzung vorhanden? Titel korrekt?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5A62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5A6286" w16cid:durableId="27A1BE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B21D" w14:textId="77777777" w:rsidR="00AC60D7" w:rsidRDefault="00AC60D7">
      <w:pPr>
        <w:spacing w:after="0" w:line="240" w:lineRule="auto"/>
      </w:pPr>
      <w:r>
        <w:separator/>
      </w:r>
    </w:p>
  </w:endnote>
  <w:endnote w:type="continuationSeparator" w:id="0">
    <w:p w14:paraId="3A69947B" w14:textId="77777777" w:rsidR="00AC60D7" w:rsidRDefault="00AC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543304"/>
      <w:docPartObj>
        <w:docPartGallery w:val="Page Numbers (Bottom of Page)"/>
        <w:docPartUnique/>
      </w:docPartObj>
    </w:sdtPr>
    <w:sdtEndPr>
      <w:rPr>
        <w:rFonts w:ascii="Arial" w:hAnsi="Arial" w:cs="Arial"/>
        <w:sz w:val="20"/>
      </w:rPr>
    </w:sdtEndPr>
    <w:sdtContent>
      <w:p w14:paraId="31A451D3" w14:textId="05958438" w:rsidR="00AC60D7" w:rsidRDefault="00AC60D7">
        <w:pPr>
          <w:pStyle w:val="Fuzeile"/>
          <w:jc w:val="center"/>
          <w:rPr>
            <w:rFonts w:ascii="Arial" w:hAnsi="Arial" w:cs="Arial"/>
            <w:sz w:val="20"/>
          </w:rPr>
        </w:pPr>
        <w:r w:rsidRPr="00E14608">
          <w:rPr>
            <w:rFonts w:ascii="Arial" w:hAnsi="Arial" w:cs="Arial"/>
            <w:sz w:val="20"/>
          </w:rPr>
          <w:fldChar w:fldCharType="begin"/>
        </w:r>
        <w:r w:rsidRPr="00E14608">
          <w:rPr>
            <w:rFonts w:ascii="Arial" w:hAnsi="Arial" w:cs="Arial"/>
            <w:sz w:val="20"/>
          </w:rPr>
          <w:instrText>PAGE   \* MERGEFORMAT</w:instrText>
        </w:r>
        <w:r w:rsidRPr="00E14608">
          <w:rPr>
            <w:rFonts w:ascii="Arial" w:hAnsi="Arial" w:cs="Arial"/>
            <w:sz w:val="20"/>
          </w:rPr>
          <w:fldChar w:fldCharType="separate"/>
        </w:r>
        <w:r w:rsidR="00A93E54">
          <w:rPr>
            <w:rFonts w:ascii="Arial" w:hAnsi="Arial" w:cs="Arial"/>
            <w:noProof/>
            <w:sz w:val="20"/>
          </w:rPr>
          <w:t>8</w:t>
        </w:r>
        <w:r w:rsidRPr="00E14608">
          <w:rPr>
            <w:rFonts w:ascii="Arial" w:hAnsi="Arial" w:cs="Arial"/>
            <w:sz w:val="20"/>
          </w:rPr>
          <w:fldChar w:fldCharType="end"/>
        </w:r>
      </w:p>
    </w:sdtContent>
  </w:sdt>
  <w:p w14:paraId="07E3E23C" w14:textId="77777777" w:rsidR="00AC60D7" w:rsidRDefault="00AC60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4DF1" w14:textId="77777777" w:rsidR="00AC60D7" w:rsidRDefault="00AC60D7">
      <w:pPr>
        <w:spacing w:after="0" w:line="240" w:lineRule="auto"/>
      </w:pPr>
      <w:r>
        <w:separator/>
      </w:r>
    </w:p>
  </w:footnote>
  <w:footnote w:type="continuationSeparator" w:id="0">
    <w:p w14:paraId="753BF9CD" w14:textId="77777777" w:rsidR="00AC60D7" w:rsidRDefault="00AC6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4090" w14:textId="70C7B43C" w:rsidR="00AC60D7" w:rsidRDefault="00EA4157">
    <w:pPr>
      <w:pStyle w:val="Kopfzeile"/>
      <w:jc w:val="center"/>
    </w:pPr>
    <w:proofErr w:type="spellStart"/>
    <w:r>
      <w:rPr>
        <w:sz w:val="20"/>
        <w:szCs w:val="20"/>
      </w:rPr>
      <w:t>Current</w:t>
    </w:r>
    <w:proofErr w:type="spellEnd"/>
    <w:r>
      <w:rPr>
        <w:sz w:val="20"/>
        <w:szCs w:val="20"/>
      </w:rPr>
      <w:t xml:space="preserve"> </w:t>
    </w:r>
    <w:proofErr w:type="spellStart"/>
    <w:r>
      <w:rPr>
        <w:sz w:val="20"/>
        <w:szCs w:val="20"/>
      </w:rPr>
      <w:t>as</w:t>
    </w:r>
    <w:proofErr w:type="spellEnd"/>
    <w:r>
      <w:rPr>
        <w:sz w:val="20"/>
        <w:szCs w:val="20"/>
      </w:rPr>
      <w:t xml:space="preserve"> </w:t>
    </w:r>
    <w:proofErr w:type="spellStart"/>
    <w:r>
      <w:rPr>
        <w:sz w:val="20"/>
        <w:szCs w:val="20"/>
      </w:rPr>
      <w:t>of</w:t>
    </w:r>
    <w:proofErr w:type="spellEnd"/>
    <w:r>
      <w:rPr>
        <w:sz w:val="20"/>
        <w:szCs w:val="20"/>
      </w:rPr>
      <w:t xml:space="preserve"> </w:t>
    </w:r>
    <w:r w:rsidR="00AC60D7">
      <w:rPr>
        <w:sz w:val="20"/>
        <w:szCs w:val="20"/>
      </w:rPr>
      <w:t>1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61FAE"/>
    <w:multiLevelType w:val="hybridMultilevel"/>
    <w:tmpl w:val="552CE0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D661EF"/>
    <w:multiLevelType w:val="hybridMultilevel"/>
    <w:tmpl w:val="B1A21D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EC5365"/>
    <w:multiLevelType w:val="hybridMultilevel"/>
    <w:tmpl w:val="B1A21DE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B9575B"/>
    <w:multiLevelType w:val="hybridMultilevel"/>
    <w:tmpl w:val="F8962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07164B"/>
    <w:multiLevelType w:val="hybridMultilevel"/>
    <w:tmpl w:val="FDF67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2171FC"/>
    <w:multiLevelType w:val="hybridMultilevel"/>
    <w:tmpl w:val="2A00C1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C67B58"/>
    <w:multiLevelType w:val="hybridMultilevel"/>
    <w:tmpl w:val="E57C4F4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4703D31"/>
    <w:multiLevelType w:val="hybridMultilevel"/>
    <w:tmpl w:val="6C02204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23036D"/>
    <w:multiLevelType w:val="hybridMultilevel"/>
    <w:tmpl w:val="447468A4"/>
    <w:lvl w:ilvl="0" w:tplc="04070015">
      <w:start w:val="1"/>
      <w:numFmt w:val="decimal"/>
      <w:lvlText w:val="(%1)"/>
      <w:lvlJc w:val="left"/>
      <w:pPr>
        <w:ind w:left="720" w:hanging="360"/>
      </w:pPr>
    </w:lvl>
    <w:lvl w:ilvl="1" w:tplc="4BB6F3F8">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8B3634"/>
    <w:multiLevelType w:val="hybridMultilevel"/>
    <w:tmpl w:val="368C0D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904A3B"/>
    <w:multiLevelType w:val="hybridMultilevel"/>
    <w:tmpl w:val="3D540B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BE199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181CB5"/>
    <w:multiLevelType w:val="hybridMultilevel"/>
    <w:tmpl w:val="E4F06DD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8D0408"/>
    <w:multiLevelType w:val="hybridMultilevel"/>
    <w:tmpl w:val="27E4C7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462CFC"/>
    <w:multiLevelType w:val="hybridMultilevel"/>
    <w:tmpl w:val="1B38B76C"/>
    <w:lvl w:ilvl="0" w:tplc="04070015">
      <w:start w:val="1"/>
      <w:numFmt w:val="decimal"/>
      <w:lvlText w:val="(%1)"/>
      <w:lvlJc w:val="left"/>
      <w:pPr>
        <w:ind w:left="720" w:hanging="360"/>
      </w:pPr>
    </w:lvl>
    <w:lvl w:ilvl="1" w:tplc="0407000F">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8F48F7"/>
    <w:multiLevelType w:val="hybridMultilevel"/>
    <w:tmpl w:val="C81EC85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6250CC"/>
    <w:multiLevelType w:val="hybridMultilevel"/>
    <w:tmpl w:val="E49E344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5D115C6"/>
    <w:multiLevelType w:val="hybridMultilevel"/>
    <w:tmpl w:val="0C6CCA18"/>
    <w:lvl w:ilvl="0" w:tplc="04070015">
      <w:start w:val="1"/>
      <w:numFmt w:val="decimal"/>
      <w:lvlText w:val="(%1)"/>
      <w:lvlJc w:val="left"/>
      <w:pPr>
        <w:ind w:left="-2262" w:hanging="360"/>
      </w:pPr>
    </w:lvl>
    <w:lvl w:ilvl="1" w:tplc="04070019">
      <w:start w:val="1"/>
      <w:numFmt w:val="lowerLetter"/>
      <w:lvlText w:val="%2."/>
      <w:lvlJc w:val="left"/>
      <w:pPr>
        <w:ind w:left="-1542" w:hanging="360"/>
      </w:pPr>
    </w:lvl>
    <w:lvl w:ilvl="2" w:tplc="0407001B" w:tentative="1">
      <w:start w:val="1"/>
      <w:numFmt w:val="lowerRoman"/>
      <w:lvlText w:val="%3."/>
      <w:lvlJc w:val="right"/>
      <w:pPr>
        <w:ind w:left="-822" w:hanging="180"/>
      </w:pPr>
    </w:lvl>
    <w:lvl w:ilvl="3" w:tplc="0407000F" w:tentative="1">
      <w:start w:val="1"/>
      <w:numFmt w:val="decimal"/>
      <w:lvlText w:val="%4."/>
      <w:lvlJc w:val="left"/>
      <w:pPr>
        <w:ind w:left="-102" w:hanging="360"/>
      </w:pPr>
    </w:lvl>
    <w:lvl w:ilvl="4" w:tplc="04070019" w:tentative="1">
      <w:start w:val="1"/>
      <w:numFmt w:val="lowerLetter"/>
      <w:lvlText w:val="%5."/>
      <w:lvlJc w:val="left"/>
      <w:pPr>
        <w:ind w:left="618" w:hanging="360"/>
      </w:pPr>
    </w:lvl>
    <w:lvl w:ilvl="5" w:tplc="0407001B" w:tentative="1">
      <w:start w:val="1"/>
      <w:numFmt w:val="lowerRoman"/>
      <w:lvlText w:val="%6."/>
      <w:lvlJc w:val="right"/>
      <w:pPr>
        <w:ind w:left="1338" w:hanging="180"/>
      </w:pPr>
    </w:lvl>
    <w:lvl w:ilvl="6" w:tplc="0407000F" w:tentative="1">
      <w:start w:val="1"/>
      <w:numFmt w:val="decimal"/>
      <w:lvlText w:val="%7."/>
      <w:lvlJc w:val="left"/>
      <w:pPr>
        <w:ind w:left="2058" w:hanging="360"/>
      </w:pPr>
    </w:lvl>
    <w:lvl w:ilvl="7" w:tplc="04070019" w:tentative="1">
      <w:start w:val="1"/>
      <w:numFmt w:val="lowerLetter"/>
      <w:lvlText w:val="%8."/>
      <w:lvlJc w:val="left"/>
      <w:pPr>
        <w:ind w:left="2778" w:hanging="360"/>
      </w:pPr>
    </w:lvl>
    <w:lvl w:ilvl="8" w:tplc="0407001B" w:tentative="1">
      <w:start w:val="1"/>
      <w:numFmt w:val="lowerRoman"/>
      <w:lvlText w:val="%9."/>
      <w:lvlJc w:val="right"/>
      <w:pPr>
        <w:ind w:left="3498" w:hanging="180"/>
      </w:pPr>
    </w:lvl>
  </w:abstractNum>
  <w:abstractNum w:abstractNumId="19" w15:restartNumberingAfterBreak="0">
    <w:nsid w:val="47861199"/>
    <w:multiLevelType w:val="hybridMultilevel"/>
    <w:tmpl w:val="A2EE2E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E34FE3"/>
    <w:multiLevelType w:val="hybridMultilevel"/>
    <w:tmpl w:val="3C04ED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9FD409D"/>
    <w:multiLevelType w:val="hybridMultilevel"/>
    <w:tmpl w:val="9918AE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B651DD4"/>
    <w:multiLevelType w:val="hybridMultilevel"/>
    <w:tmpl w:val="113ECA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997A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D2A0014"/>
    <w:multiLevelType w:val="hybridMultilevel"/>
    <w:tmpl w:val="5128CF62"/>
    <w:lvl w:ilvl="0" w:tplc="04070017">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5" w15:restartNumberingAfterBreak="0">
    <w:nsid w:val="4D4B7DC9"/>
    <w:multiLevelType w:val="hybridMultilevel"/>
    <w:tmpl w:val="D26860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2252A53"/>
    <w:multiLevelType w:val="hybridMultilevel"/>
    <w:tmpl w:val="F7A63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0E776B"/>
    <w:multiLevelType w:val="hybridMultilevel"/>
    <w:tmpl w:val="552CE08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8D8250B"/>
    <w:multiLevelType w:val="hybridMultilevel"/>
    <w:tmpl w:val="107483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A5D7C70"/>
    <w:multiLevelType w:val="hybridMultilevel"/>
    <w:tmpl w:val="EB1876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DF37EE1"/>
    <w:multiLevelType w:val="hybridMultilevel"/>
    <w:tmpl w:val="B6E026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22C0CC6"/>
    <w:multiLevelType w:val="hybridMultilevel"/>
    <w:tmpl w:val="59B26A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28D7433"/>
    <w:multiLevelType w:val="hybridMultilevel"/>
    <w:tmpl w:val="0DC213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2D60A7F"/>
    <w:multiLevelType w:val="hybridMultilevel"/>
    <w:tmpl w:val="FA7AE3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5B05BFC"/>
    <w:multiLevelType w:val="hybridMultilevel"/>
    <w:tmpl w:val="3B384E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F1335E"/>
    <w:multiLevelType w:val="hybridMultilevel"/>
    <w:tmpl w:val="FA7AE3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463A4C"/>
    <w:multiLevelType w:val="hybridMultilevel"/>
    <w:tmpl w:val="457C1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2"/>
  </w:num>
  <w:num w:numId="3">
    <w:abstractNumId w:val="0"/>
  </w:num>
  <w:num w:numId="4">
    <w:abstractNumId w:val="22"/>
  </w:num>
  <w:num w:numId="5">
    <w:abstractNumId w:val="31"/>
  </w:num>
  <w:num w:numId="6">
    <w:abstractNumId w:val="36"/>
  </w:num>
  <w:num w:numId="7">
    <w:abstractNumId w:val="21"/>
  </w:num>
  <w:num w:numId="8">
    <w:abstractNumId w:val="4"/>
  </w:num>
  <w:num w:numId="9">
    <w:abstractNumId w:val="24"/>
  </w:num>
  <w:num w:numId="10">
    <w:abstractNumId w:val="16"/>
  </w:num>
  <w:num w:numId="11">
    <w:abstractNumId w:val="27"/>
  </w:num>
  <w:num w:numId="12">
    <w:abstractNumId w:val="25"/>
  </w:num>
  <w:num w:numId="13">
    <w:abstractNumId w:val="1"/>
  </w:num>
  <w:num w:numId="14">
    <w:abstractNumId w:val="8"/>
  </w:num>
  <w:num w:numId="15">
    <w:abstractNumId w:val="34"/>
  </w:num>
  <w:num w:numId="16">
    <w:abstractNumId w:val="29"/>
  </w:num>
  <w:num w:numId="17">
    <w:abstractNumId w:val="17"/>
  </w:num>
  <w:num w:numId="18">
    <w:abstractNumId w:val="6"/>
  </w:num>
  <w:num w:numId="19">
    <w:abstractNumId w:val="28"/>
  </w:num>
  <w:num w:numId="20">
    <w:abstractNumId w:val="10"/>
  </w:num>
  <w:num w:numId="21">
    <w:abstractNumId w:val="13"/>
  </w:num>
  <w:num w:numId="22">
    <w:abstractNumId w:val="5"/>
  </w:num>
  <w:num w:numId="23">
    <w:abstractNumId w:val="7"/>
  </w:num>
  <w:num w:numId="24">
    <w:abstractNumId w:val="33"/>
  </w:num>
  <w:num w:numId="25">
    <w:abstractNumId w:val="35"/>
  </w:num>
  <w:num w:numId="26">
    <w:abstractNumId w:val="26"/>
  </w:num>
  <w:num w:numId="27">
    <w:abstractNumId w:val="32"/>
  </w:num>
  <w:num w:numId="28">
    <w:abstractNumId w:val="19"/>
  </w:num>
  <w:num w:numId="29">
    <w:abstractNumId w:val="20"/>
  </w:num>
  <w:num w:numId="30">
    <w:abstractNumId w:val="11"/>
  </w:num>
  <w:num w:numId="31">
    <w:abstractNumId w:val="14"/>
  </w:num>
  <w:num w:numId="32">
    <w:abstractNumId w:val="30"/>
  </w:num>
  <w:num w:numId="33">
    <w:abstractNumId w:val="3"/>
  </w:num>
  <w:num w:numId="34">
    <w:abstractNumId w:val="2"/>
  </w:num>
  <w:num w:numId="35">
    <w:abstractNumId w:val="18"/>
  </w:num>
  <w:num w:numId="36">
    <w:abstractNumId w:val="15"/>
  </w:num>
  <w:num w:numId="37">
    <w:abstractNumId w:val="9"/>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chissler [2]">
    <w15:presenceInfo w15:providerId="AD" w15:userId="S-1-5-21-86854226-1714228829-1849977318-11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B7"/>
    <w:rsid w:val="00004D3F"/>
    <w:rsid w:val="00007F32"/>
    <w:rsid w:val="0001175B"/>
    <w:rsid w:val="00016926"/>
    <w:rsid w:val="000255CE"/>
    <w:rsid w:val="000261B9"/>
    <w:rsid w:val="000407B2"/>
    <w:rsid w:val="00042B62"/>
    <w:rsid w:val="00062134"/>
    <w:rsid w:val="0009316C"/>
    <w:rsid w:val="000946DC"/>
    <w:rsid w:val="000A1B78"/>
    <w:rsid w:val="000B7BCE"/>
    <w:rsid w:val="000C6CA1"/>
    <w:rsid w:val="000C770F"/>
    <w:rsid w:val="000C7D42"/>
    <w:rsid w:val="000D6B81"/>
    <w:rsid w:val="000E51B7"/>
    <w:rsid w:val="000E66A6"/>
    <w:rsid w:val="00103D53"/>
    <w:rsid w:val="0010786C"/>
    <w:rsid w:val="00110F22"/>
    <w:rsid w:val="001160C6"/>
    <w:rsid w:val="00127D03"/>
    <w:rsid w:val="001328C1"/>
    <w:rsid w:val="00134157"/>
    <w:rsid w:val="00136D44"/>
    <w:rsid w:val="00141BF5"/>
    <w:rsid w:val="0014698A"/>
    <w:rsid w:val="00150991"/>
    <w:rsid w:val="001619C8"/>
    <w:rsid w:val="0016464F"/>
    <w:rsid w:val="00165332"/>
    <w:rsid w:val="00166F1A"/>
    <w:rsid w:val="00181389"/>
    <w:rsid w:val="00181D60"/>
    <w:rsid w:val="001846CF"/>
    <w:rsid w:val="001854B4"/>
    <w:rsid w:val="00191529"/>
    <w:rsid w:val="00192DFE"/>
    <w:rsid w:val="00194921"/>
    <w:rsid w:val="001A6505"/>
    <w:rsid w:val="001B207C"/>
    <w:rsid w:val="001B6B3B"/>
    <w:rsid w:val="001B6D4C"/>
    <w:rsid w:val="001C084D"/>
    <w:rsid w:val="001D07DB"/>
    <w:rsid w:val="001D7A45"/>
    <w:rsid w:val="001E2E46"/>
    <w:rsid w:val="001E6F7E"/>
    <w:rsid w:val="001F0AEB"/>
    <w:rsid w:val="001F66A4"/>
    <w:rsid w:val="00214BE7"/>
    <w:rsid w:val="00220780"/>
    <w:rsid w:val="0022368A"/>
    <w:rsid w:val="002318D4"/>
    <w:rsid w:val="00235999"/>
    <w:rsid w:val="002516F4"/>
    <w:rsid w:val="002526C0"/>
    <w:rsid w:val="0025748B"/>
    <w:rsid w:val="00266330"/>
    <w:rsid w:val="00271D45"/>
    <w:rsid w:val="00274F33"/>
    <w:rsid w:val="00283B15"/>
    <w:rsid w:val="00290A94"/>
    <w:rsid w:val="002B254B"/>
    <w:rsid w:val="002B2E06"/>
    <w:rsid w:val="002E0093"/>
    <w:rsid w:val="002F0FDE"/>
    <w:rsid w:val="00315971"/>
    <w:rsid w:val="00317158"/>
    <w:rsid w:val="00325434"/>
    <w:rsid w:val="00336161"/>
    <w:rsid w:val="00336EAD"/>
    <w:rsid w:val="0034338C"/>
    <w:rsid w:val="003477F2"/>
    <w:rsid w:val="00354133"/>
    <w:rsid w:val="00380CC8"/>
    <w:rsid w:val="003908B9"/>
    <w:rsid w:val="00397A9D"/>
    <w:rsid w:val="003B72D0"/>
    <w:rsid w:val="003C5547"/>
    <w:rsid w:val="003D3278"/>
    <w:rsid w:val="003D6074"/>
    <w:rsid w:val="003E06A9"/>
    <w:rsid w:val="003E2E8F"/>
    <w:rsid w:val="003E37E0"/>
    <w:rsid w:val="003F2D19"/>
    <w:rsid w:val="003F4581"/>
    <w:rsid w:val="003F466A"/>
    <w:rsid w:val="00405573"/>
    <w:rsid w:val="00406732"/>
    <w:rsid w:val="004129FD"/>
    <w:rsid w:val="0041383D"/>
    <w:rsid w:val="00421811"/>
    <w:rsid w:val="00422789"/>
    <w:rsid w:val="00436613"/>
    <w:rsid w:val="00452840"/>
    <w:rsid w:val="00457BA7"/>
    <w:rsid w:val="004840E0"/>
    <w:rsid w:val="00494930"/>
    <w:rsid w:val="004A62FC"/>
    <w:rsid w:val="004B00F2"/>
    <w:rsid w:val="004B2952"/>
    <w:rsid w:val="004C142F"/>
    <w:rsid w:val="004C4946"/>
    <w:rsid w:val="004C5452"/>
    <w:rsid w:val="004C7EB8"/>
    <w:rsid w:val="004D2A3C"/>
    <w:rsid w:val="004D4F1F"/>
    <w:rsid w:val="004D55A4"/>
    <w:rsid w:val="004D55C8"/>
    <w:rsid w:val="004D7888"/>
    <w:rsid w:val="004F040F"/>
    <w:rsid w:val="004F1BF1"/>
    <w:rsid w:val="004F73AC"/>
    <w:rsid w:val="005028A8"/>
    <w:rsid w:val="005031E5"/>
    <w:rsid w:val="00505035"/>
    <w:rsid w:val="00511518"/>
    <w:rsid w:val="00520E52"/>
    <w:rsid w:val="00522C0D"/>
    <w:rsid w:val="005269B0"/>
    <w:rsid w:val="005338CC"/>
    <w:rsid w:val="00537D1F"/>
    <w:rsid w:val="00540104"/>
    <w:rsid w:val="00541377"/>
    <w:rsid w:val="00551BC3"/>
    <w:rsid w:val="005566A4"/>
    <w:rsid w:val="0056217C"/>
    <w:rsid w:val="005676E6"/>
    <w:rsid w:val="005860E7"/>
    <w:rsid w:val="00593214"/>
    <w:rsid w:val="005A691F"/>
    <w:rsid w:val="005B3A96"/>
    <w:rsid w:val="005B4047"/>
    <w:rsid w:val="005B61F6"/>
    <w:rsid w:val="005D4D4B"/>
    <w:rsid w:val="005E321B"/>
    <w:rsid w:val="005E4318"/>
    <w:rsid w:val="005E7886"/>
    <w:rsid w:val="005F0696"/>
    <w:rsid w:val="005F23DB"/>
    <w:rsid w:val="006005C5"/>
    <w:rsid w:val="00612ED0"/>
    <w:rsid w:val="00617A6F"/>
    <w:rsid w:val="00626105"/>
    <w:rsid w:val="0063181E"/>
    <w:rsid w:val="00632AFE"/>
    <w:rsid w:val="00644CB9"/>
    <w:rsid w:val="0064570B"/>
    <w:rsid w:val="006564A3"/>
    <w:rsid w:val="00672BDD"/>
    <w:rsid w:val="00675F55"/>
    <w:rsid w:val="0068273C"/>
    <w:rsid w:val="00684E62"/>
    <w:rsid w:val="0069183B"/>
    <w:rsid w:val="00691E91"/>
    <w:rsid w:val="006944CE"/>
    <w:rsid w:val="00695C8B"/>
    <w:rsid w:val="006A12F3"/>
    <w:rsid w:val="006A52F0"/>
    <w:rsid w:val="006A5B95"/>
    <w:rsid w:val="006C6A35"/>
    <w:rsid w:val="006D00B4"/>
    <w:rsid w:val="006E4B3F"/>
    <w:rsid w:val="006E4FE4"/>
    <w:rsid w:val="006E7E4C"/>
    <w:rsid w:val="006F1CB6"/>
    <w:rsid w:val="00727093"/>
    <w:rsid w:val="0073543E"/>
    <w:rsid w:val="007379B0"/>
    <w:rsid w:val="007562B5"/>
    <w:rsid w:val="007575A3"/>
    <w:rsid w:val="007973F3"/>
    <w:rsid w:val="007A5732"/>
    <w:rsid w:val="007A7307"/>
    <w:rsid w:val="007A7C61"/>
    <w:rsid w:val="007B76EF"/>
    <w:rsid w:val="007C4962"/>
    <w:rsid w:val="007D14EB"/>
    <w:rsid w:val="007F287F"/>
    <w:rsid w:val="00826223"/>
    <w:rsid w:val="00835080"/>
    <w:rsid w:val="00847239"/>
    <w:rsid w:val="00855589"/>
    <w:rsid w:val="0085721A"/>
    <w:rsid w:val="00860FE5"/>
    <w:rsid w:val="00877287"/>
    <w:rsid w:val="00885C0F"/>
    <w:rsid w:val="00891498"/>
    <w:rsid w:val="008C23F3"/>
    <w:rsid w:val="008C4E6E"/>
    <w:rsid w:val="008D1635"/>
    <w:rsid w:val="008D1C0F"/>
    <w:rsid w:val="008E1D98"/>
    <w:rsid w:val="008E3B54"/>
    <w:rsid w:val="008E5A78"/>
    <w:rsid w:val="008F48D4"/>
    <w:rsid w:val="00903F61"/>
    <w:rsid w:val="009123CA"/>
    <w:rsid w:val="00922C95"/>
    <w:rsid w:val="00924123"/>
    <w:rsid w:val="0092760A"/>
    <w:rsid w:val="00933A2B"/>
    <w:rsid w:val="00935FCF"/>
    <w:rsid w:val="009364D8"/>
    <w:rsid w:val="00944884"/>
    <w:rsid w:val="00952FD4"/>
    <w:rsid w:val="00975B6C"/>
    <w:rsid w:val="009834C2"/>
    <w:rsid w:val="009A1BB8"/>
    <w:rsid w:val="009A269C"/>
    <w:rsid w:val="009A365C"/>
    <w:rsid w:val="009A4280"/>
    <w:rsid w:val="009C783A"/>
    <w:rsid w:val="009E4B16"/>
    <w:rsid w:val="009F6896"/>
    <w:rsid w:val="00A14ABE"/>
    <w:rsid w:val="00A40059"/>
    <w:rsid w:val="00A42208"/>
    <w:rsid w:val="00A5103E"/>
    <w:rsid w:val="00A6136E"/>
    <w:rsid w:val="00A6278C"/>
    <w:rsid w:val="00A72989"/>
    <w:rsid w:val="00A7632A"/>
    <w:rsid w:val="00A77671"/>
    <w:rsid w:val="00A828CA"/>
    <w:rsid w:val="00A82FCE"/>
    <w:rsid w:val="00A841EC"/>
    <w:rsid w:val="00A93E54"/>
    <w:rsid w:val="00A96746"/>
    <w:rsid w:val="00A96E53"/>
    <w:rsid w:val="00AB4A16"/>
    <w:rsid w:val="00AB5401"/>
    <w:rsid w:val="00AB6661"/>
    <w:rsid w:val="00AC60D7"/>
    <w:rsid w:val="00AE7B57"/>
    <w:rsid w:val="00B024E3"/>
    <w:rsid w:val="00B04452"/>
    <w:rsid w:val="00B1459B"/>
    <w:rsid w:val="00B23803"/>
    <w:rsid w:val="00B33D68"/>
    <w:rsid w:val="00B4383E"/>
    <w:rsid w:val="00B5335A"/>
    <w:rsid w:val="00B53809"/>
    <w:rsid w:val="00B72F0C"/>
    <w:rsid w:val="00B73BD0"/>
    <w:rsid w:val="00B73D87"/>
    <w:rsid w:val="00B771D8"/>
    <w:rsid w:val="00B77D17"/>
    <w:rsid w:val="00BA6175"/>
    <w:rsid w:val="00BA67E3"/>
    <w:rsid w:val="00BB0A8F"/>
    <w:rsid w:val="00BB1A61"/>
    <w:rsid w:val="00BB643F"/>
    <w:rsid w:val="00BD0CBC"/>
    <w:rsid w:val="00BD0ED9"/>
    <w:rsid w:val="00BD6EEE"/>
    <w:rsid w:val="00BE21C0"/>
    <w:rsid w:val="00BE4C50"/>
    <w:rsid w:val="00BF015D"/>
    <w:rsid w:val="00C03A49"/>
    <w:rsid w:val="00C12288"/>
    <w:rsid w:val="00C1346F"/>
    <w:rsid w:val="00C312C1"/>
    <w:rsid w:val="00C47FAB"/>
    <w:rsid w:val="00C50665"/>
    <w:rsid w:val="00C65073"/>
    <w:rsid w:val="00C65283"/>
    <w:rsid w:val="00C72323"/>
    <w:rsid w:val="00C74D54"/>
    <w:rsid w:val="00C82259"/>
    <w:rsid w:val="00C87A6E"/>
    <w:rsid w:val="00C904B3"/>
    <w:rsid w:val="00C931DE"/>
    <w:rsid w:val="00CC0A43"/>
    <w:rsid w:val="00CC5292"/>
    <w:rsid w:val="00CC571E"/>
    <w:rsid w:val="00CC65D7"/>
    <w:rsid w:val="00CE2A94"/>
    <w:rsid w:val="00CE4024"/>
    <w:rsid w:val="00CF22D2"/>
    <w:rsid w:val="00CF57FE"/>
    <w:rsid w:val="00CF7B8E"/>
    <w:rsid w:val="00D03584"/>
    <w:rsid w:val="00D03804"/>
    <w:rsid w:val="00D06658"/>
    <w:rsid w:val="00D371D6"/>
    <w:rsid w:val="00D374FC"/>
    <w:rsid w:val="00D40B34"/>
    <w:rsid w:val="00D56546"/>
    <w:rsid w:val="00D622C2"/>
    <w:rsid w:val="00D70815"/>
    <w:rsid w:val="00D70D03"/>
    <w:rsid w:val="00D7305E"/>
    <w:rsid w:val="00D73AEC"/>
    <w:rsid w:val="00D77600"/>
    <w:rsid w:val="00DA07C3"/>
    <w:rsid w:val="00DA5D77"/>
    <w:rsid w:val="00DB3B9C"/>
    <w:rsid w:val="00DC122F"/>
    <w:rsid w:val="00DC5217"/>
    <w:rsid w:val="00DC67F1"/>
    <w:rsid w:val="00DC6FEC"/>
    <w:rsid w:val="00DC7417"/>
    <w:rsid w:val="00DD07A0"/>
    <w:rsid w:val="00DF4EE0"/>
    <w:rsid w:val="00E12D60"/>
    <w:rsid w:val="00E14608"/>
    <w:rsid w:val="00E22CF0"/>
    <w:rsid w:val="00E359E4"/>
    <w:rsid w:val="00E359EF"/>
    <w:rsid w:val="00E37A9C"/>
    <w:rsid w:val="00E45255"/>
    <w:rsid w:val="00E57E1A"/>
    <w:rsid w:val="00E63CC6"/>
    <w:rsid w:val="00E66013"/>
    <w:rsid w:val="00E67489"/>
    <w:rsid w:val="00E674F9"/>
    <w:rsid w:val="00E7199D"/>
    <w:rsid w:val="00E778BF"/>
    <w:rsid w:val="00E85BEB"/>
    <w:rsid w:val="00EA4157"/>
    <w:rsid w:val="00EB2169"/>
    <w:rsid w:val="00EB7F37"/>
    <w:rsid w:val="00EC0238"/>
    <w:rsid w:val="00EC0E6C"/>
    <w:rsid w:val="00ED1AD6"/>
    <w:rsid w:val="00ED4394"/>
    <w:rsid w:val="00ED47BC"/>
    <w:rsid w:val="00ED56BE"/>
    <w:rsid w:val="00ED5963"/>
    <w:rsid w:val="00EE2459"/>
    <w:rsid w:val="00EF00E5"/>
    <w:rsid w:val="00EF3B8B"/>
    <w:rsid w:val="00EF4504"/>
    <w:rsid w:val="00EF5FDD"/>
    <w:rsid w:val="00F00112"/>
    <w:rsid w:val="00F0304F"/>
    <w:rsid w:val="00F13AB7"/>
    <w:rsid w:val="00F1521F"/>
    <w:rsid w:val="00F15242"/>
    <w:rsid w:val="00F230D4"/>
    <w:rsid w:val="00F25AAF"/>
    <w:rsid w:val="00F343BA"/>
    <w:rsid w:val="00F54613"/>
    <w:rsid w:val="00F62DAC"/>
    <w:rsid w:val="00F73D8A"/>
    <w:rsid w:val="00F814EB"/>
    <w:rsid w:val="00F87E28"/>
    <w:rsid w:val="00F92AFC"/>
    <w:rsid w:val="00FB2D75"/>
    <w:rsid w:val="00FB5A0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25414"/>
  <w15:chartTrackingRefBased/>
  <w15:docId w15:val="{8E47B4D0-A66F-4DC4-AA09-FB3AC4EC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13AB7"/>
    <w:pPr>
      <w:spacing w:after="200" w:line="276" w:lineRule="auto"/>
    </w:pPr>
    <w:rPr>
      <w:rFonts w:ascii="Arial" w:eastAsia="Times New Roman" w:hAnsi="Arial" w:cs="Times New Roman"/>
    </w:rPr>
  </w:style>
  <w:style w:type="paragraph" w:styleId="berschrift1">
    <w:name w:val="heading 1"/>
    <w:basedOn w:val="Standard"/>
    <w:next w:val="Standard"/>
    <w:link w:val="berschrift1Zchn"/>
    <w:uiPriority w:val="9"/>
    <w:qFormat/>
    <w:rsid w:val="00F13AB7"/>
    <w:pPr>
      <w:keepNext/>
      <w:outlineLvl w:val="0"/>
    </w:pPr>
    <w:rPr>
      <w:i/>
      <w:iCs/>
    </w:rPr>
  </w:style>
  <w:style w:type="paragraph" w:styleId="berschrift2">
    <w:name w:val="heading 2"/>
    <w:basedOn w:val="Standard"/>
    <w:next w:val="Standard"/>
    <w:link w:val="berschrift2Zchn"/>
    <w:uiPriority w:val="9"/>
    <w:qFormat/>
    <w:rsid w:val="00F13AB7"/>
    <w:pPr>
      <w:keepNext/>
      <w:ind w:firstLine="708"/>
      <w:jc w:val="center"/>
      <w:outlineLvl w:val="1"/>
    </w:pPr>
    <w:rPr>
      <w:b/>
      <w:i/>
      <w:iCs/>
    </w:rPr>
  </w:style>
  <w:style w:type="paragraph" w:styleId="berschrift3">
    <w:name w:val="heading 3"/>
    <w:basedOn w:val="Standard"/>
    <w:next w:val="Standard"/>
    <w:link w:val="berschrift3Zchn"/>
    <w:uiPriority w:val="9"/>
    <w:qFormat/>
    <w:rsid w:val="00F13AB7"/>
    <w:pPr>
      <w:keepNext/>
      <w:jc w:val="center"/>
      <w:outlineLvl w:val="2"/>
    </w:pPr>
    <w:rPr>
      <w:i/>
      <w:iCs/>
    </w:rPr>
  </w:style>
  <w:style w:type="paragraph" w:styleId="berschrift4">
    <w:name w:val="heading 4"/>
    <w:basedOn w:val="Standard"/>
    <w:next w:val="Standard"/>
    <w:link w:val="berschrift4Zchn"/>
    <w:uiPriority w:val="9"/>
    <w:qFormat/>
    <w:rsid w:val="00F13AB7"/>
    <w:pPr>
      <w:keepNext/>
      <w:ind w:left="708"/>
      <w:outlineLvl w:val="3"/>
    </w:pPr>
    <w:rPr>
      <w:i/>
      <w:iCs/>
    </w:rPr>
  </w:style>
  <w:style w:type="paragraph" w:styleId="berschrift5">
    <w:name w:val="heading 5"/>
    <w:basedOn w:val="Standard"/>
    <w:next w:val="Standard"/>
    <w:link w:val="berschrift5Zchn"/>
    <w:unhideWhenUsed/>
    <w:rsid w:val="00F13AB7"/>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13AB7"/>
    <w:rPr>
      <w:rFonts w:ascii="Arial" w:eastAsia="Times New Roman" w:hAnsi="Arial" w:cs="Times New Roman"/>
      <w:i/>
      <w:iCs/>
    </w:rPr>
  </w:style>
  <w:style w:type="character" w:customStyle="1" w:styleId="berschrift2Zchn">
    <w:name w:val="Überschrift 2 Zchn"/>
    <w:basedOn w:val="Absatz-Standardschriftart"/>
    <w:link w:val="berschrift2"/>
    <w:uiPriority w:val="9"/>
    <w:rsid w:val="00F13AB7"/>
    <w:rPr>
      <w:rFonts w:ascii="Arial" w:eastAsia="Times New Roman" w:hAnsi="Arial" w:cs="Times New Roman"/>
      <w:b/>
      <w:i/>
      <w:iCs/>
    </w:rPr>
  </w:style>
  <w:style w:type="character" w:customStyle="1" w:styleId="berschrift3Zchn">
    <w:name w:val="Überschrift 3 Zchn"/>
    <w:basedOn w:val="Absatz-Standardschriftart"/>
    <w:link w:val="berschrift3"/>
    <w:uiPriority w:val="9"/>
    <w:rsid w:val="00F13AB7"/>
    <w:rPr>
      <w:rFonts w:ascii="Arial" w:eastAsia="Times New Roman" w:hAnsi="Arial" w:cs="Times New Roman"/>
      <w:i/>
      <w:iCs/>
    </w:rPr>
  </w:style>
  <w:style w:type="character" w:customStyle="1" w:styleId="berschrift4Zchn">
    <w:name w:val="Überschrift 4 Zchn"/>
    <w:basedOn w:val="Absatz-Standardschriftart"/>
    <w:link w:val="berschrift4"/>
    <w:uiPriority w:val="9"/>
    <w:rsid w:val="00F13AB7"/>
    <w:rPr>
      <w:rFonts w:ascii="Arial" w:eastAsia="Times New Roman" w:hAnsi="Arial" w:cs="Times New Roman"/>
      <w:i/>
      <w:iCs/>
    </w:rPr>
  </w:style>
  <w:style w:type="character" w:customStyle="1" w:styleId="berschrift5Zchn">
    <w:name w:val="Überschrift 5 Zchn"/>
    <w:basedOn w:val="Absatz-Standardschriftart"/>
    <w:link w:val="berschrift5"/>
    <w:rsid w:val="00F13AB7"/>
    <w:rPr>
      <w:rFonts w:ascii="Cambria" w:eastAsia="MS Mincho" w:hAnsi="Cambria" w:cs="Times New Roman"/>
      <w:b/>
      <w:bCs/>
      <w:i/>
      <w:iCs/>
      <w:sz w:val="26"/>
      <w:szCs w:val="26"/>
    </w:rPr>
  </w:style>
  <w:style w:type="paragraph" w:styleId="Listenabsatz">
    <w:name w:val="List Paragraph"/>
    <w:basedOn w:val="Standard"/>
    <w:uiPriority w:val="34"/>
    <w:qFormat/>
    <w:rsid w:val="00F13AB7"/>
    <w:pPr>
      <w:ind w:left="720"/>
      <w:contextualSpacing/>
    </w:pPr>
  </w:style>
  <w:style w:type="paragraph" w:customStyle="1" w:styleId="AMText">
    <w:name w:val="AM Text"/>
    <w:basedOn w:val="Standard"/>
    <w:qFormat/>
    <w:rsid w:val="00F13AB7"/>
    <w:pPr>
      <w:spacing w:after="240" w:line="240" w:lineRule="auto"/>
      <w:ind w:firstLine="539"/>
      <w:jc w:val="both"/>
    </w:pPr>
    <w:rPr>
      <w:szCs w:val="24"/>
      <w:lang w:eastAsia="de-DE"/>
    </w:rPr>
  </w:style>
  <w:style w:type="paragraph" w:customStyle="1" w:styleId="AM-Text1Einrckung">
    <w:name w:val="AM - Text 1. Einrückung"/>
    <w:basedOn w:val="AMText"/>
    <w:qFormat/>
    <w:rsid w:val="00F13AB7"/>
    <w:pPr>
      <w:spacing w:after="200"/>
      <w:ind w:left="896" w:hanging="357"/>
    </w:pPr>
  </w:style>
  <w:style w:type="character" w:styleId="Kommentarzeichen">
    <w:name w:val="annotation reference"/>
    <w:uiPriority w:val="99"/>
    <w:rsid w:val="00F13AB7"/>
    <w:rPr>
      <w:rFonts w:cs="Times New Roman"/>
      <w:sz w:val="16"/>
      <w:szCs w:val="16"/>
    </w:rPr>
  </w:style>
  <w:style w:type="paragraph" w:styleId="Kommentartext">
    <w:name w:val="annotation text"/>
    <w:basedOn w:val="Standard"/>
    <w:link w:val="KommentartextZchn"/>
    <w:uiPriority w:val="99"/>
    <w:rsid w:val="00F13AB7"/>
    <w:pPr>
      <w:spacing w:line="240" w:lineRule="auto"/>
    </w:pPr>
    <w:rPr>
      <w:sz w:val="20"/>
      <w:szCs w:val="20"/>
    </w:rPr>
  </w:style>
  <w:style w:type="character" w:customStyle="1" w:styleId="KommentartextZchn">
    <w:name w:val="Kommentartext Zchn"/>
    <w:basedOn w:val="Absatz-Standardschriftart"/>
    <w:link w:val="Kommentartext"/>
    <w:uiPriority w:val="99"/>
    <w:rsid w:val="00F13AB7"/>
    <w:rPr>
      <w:rFonts w:ascii="Arial" w:eastAsia="Times New Roman" w:hAnsi="Arial" w:cs="Times New Roman"/>
      <w:sz w:val="20"/>
      <w:szCs w:val="20"/>
    </w:rPr>
  </w:style>
  <w:style w:type="paragraph" w:styleId="Kommentarthema">
    <w:name w:val="annotation subject"/>
    <w:basedOn w:val="Kommentartext"/>
    <w:next w:val="Kommentartext"/>
    <w:link w:val="KommentarthemaZchn"/>
    <w:rsid w:val="00F13AB7"/>
    <w:pPr>
      <w:spacing w:line="276" w:lineRule="auto"/>
    </w:pPr>
    <w:rPr>
      <w:b/>
      <w:bCs/>
    </w:rPr>
  </w:style>
  <w:style w:type="character" w:customStyle="1" w:styleId="KommentarthemaZchn">
    <w:name w:val="Kommentarthema Zchn"/>
    <w:basedOn w:val="KommentartextZchn"/>
    <w:link w:val="Kommentarthema"/>
    <w:rsid w:val="00F13AB7"/>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rsid w:val="00F13A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AB7"/>
    <w:rPr>
      <w:rFonts w:ascii="Tahoma" w:eastAsia="Times New Roman" w:hAnsi="Tahoma" w:cs="Tahoma"/>
      <w:sz w:val="16"/>
      <w:szCs w:val="16"/>
    </w:rPr>
  </w:style>
  <w:style w:type="paragraph" w:styleId="Kopfzeile">
    <w:name w:val="header"/>
    <w:basedOn w:val="Standard"/>
    <w:link w:val="KopfzeileZchn"/>
    <w:uiPriority w:val="99"/>
    <w:rsid w:val="00F13AB7"/>
    <w:pPr>
      <w:tabs>
        <w:tab w:val="center" w:pos="4536"/>
        <w:tab w:val="right" w:pos="9072"/>
      </w:tabs>
    </w:pPr>
  </w:style>
  <w:style w:type="character" w:customStyle="1" w:styleId="KopfzeileZchn">
    <w:name w:val="Kopfzeile Zchn"/>
    <w:basedOn w:val="Absatz-Standardschriftart"/>
    <w:link w:val="Kopfzeile"/>
    <w:uiPriority w:val="99"/>
    <w:rsid w:val="00F13AB7"/>
    <w:rPr>
      <w:rFonts w:ascii="Arial" w:eastAsia="Times New Roman" w:hAnsi="Arial" w:cs="Times New Roman"/>
    </w:rPr>
  </w:style>
  <w:style w:type="paragraph" w:styleId="Fuzeile">
    <w:name w:val="footer"/>
    <w:basedOn w:val="Standard"/>
    <w:link w:val="FuzeileZchn"/>
    <w:uiPriority w:val="99"/>
    <w:unhideWhenUsed/>
    <w:rsid w:val="00F13AB7"/>
    <w:pPr>
      <w:tabs>
        <w:tab w:val="center" w:pos="4680"/>
        <w:tab w:val="right" w:pos="9360"/>
      </w:tabs>
      <w:spacing w:after="0" w:line="240" w:lineRule="auto"/>
    </w:pPr>
    <w:rPr>
      <w:rFonts w:ascii="Cambria" w:eastAsia="Cambria" w:hAnsi="Cambria"/>
      <w:sz w:val="21"/>
      <w:szCs w:val="21"/>
      <w:lang w:eastAsia="de-DE"/>
    </w:rPr>
  </w:style>
  <w:style w:type="character" w:customStyle="1" w:styleId="FuzeileZchn">
    <w:name w:val="Fußzeile Zchn"/>
    <w:basedOn w:val="Absatz-Standardschriftart"/>
    <w:link w:val="Fuzeile"/>
    <w:uiPriority w:val="99"/>
    <w:rsid w:val="00F13AB7"/>
    <w:rPr>
      <w:rFonts w:ascii="Cambria" w:eastAsia="Cambria" w:hAnsi="Cambria" w:cs="Times New Roman"/>
      <w:sz w:val="21"/>
      <w:szCs w:val="21"/>
      <w:lang w:eastAsia="de-DE"/>
    </w:rPr>
  </w:style>
  <w:style w:type="paragraph" w:styleId="KeinLeerraum">
    <w:name w:val="No Spacing"/>
    <w:uiPriority w:val="1"/>
    <w:rsid w:val="00F13AB7"/>
    <w:pPr>
      <w:spacing w:after="0" w:line="240" w:lineRule="auto"/>
    </w:pPr>
    <w:rPr>
      <w:rFonts w:ascii="Arial" w:eastAsia="Times New Roman" w:hAnsi="Arial" w:cs="Times New Roman"/>
    </w:rPr>
  </w:style>
  <w:style w:type="paragraph" w:styleId="Untertitel">
    <w:name w:val="Subtitle"/>
    <w:basedOn w:val="Standard"/>
    <w:next w:val="Standard"/>
    <w:link w:val="UntertitelZchn"/>
    <w:uiPriority w:val="11"/>
    <w:qFormat/>
    <w:rsid w:val="00F13AB7"/>
    <w:pPr>
      <w:spacing w:after="60"/>
      <w:jc w:val="center"/>
      <w:outlineLvl w:val="1"/>
    </w:pPr>
    <w:rPr>
      <w:rFonts w:ascii="Calibri Light" w:hAnsi="Calibri Light"/>
      <w:i/>
      <w:iCs/>
      <w:color w:val="5B9BD5"/>
      <w:spacing w:val="15"/>
      <w:sz w:val="24"/>
      <w:szCs w:val="24"/>
      <w:lang w:eastAsia="de-DE"/>
    </w:rPr>
  </w:style>
  <w:style w:type="character" w:customStyle="1" w:styleId="UntertitelZchn">
    <w:name w:val="Untertitel Zchn"/>
    <w:basedOn w:val="Absatz-Standardschriftart"/>
    <w:link w:val="Untertitel"/>
    <w:uiPriority w:val="11"/>
    <w:rsid w:val="00F13AB7"/>
    <w:rPr>
      <w:rFonts w:ascii="Calibri Light" w:eastAsia="Times New Roman" w:hAnsi="Calibri Light" w:cs="Times New Roman"/>
      <w:i/>
      <w:iCs/>
      <w:color w:val="5B9BD5"/>
      <w:spacing w:val="15"/>
      <w:sz w:val="24"/>
      <w:szCs w:val="24"/>
      <w:lang w:eastAsia="de-DE"/>
    </w:rPr>
  </w:style>
  <w:style w:type="paragraph" w:styleId="Verzeichnis1">
    <w:name w:val="toc 1"/>
    <w:basedOn w:val="Standard"/>
    <w:next w:val="Standard"/>
    <w:autoRedefine/>
    <w:uiPriority w:val="39"/>
    <w:rsid w:val="00F13AB7"/>
  </w:style>
  <w:style w:type="character" w:styleId="Hyperlink">
    <w:name w:val="Hyperlink"/>
    <w:uiPriority w:val="99"/>
    <w:rsid w:val="00F13AB7"/>
    <w:rPr>
      <w:color w:val="0000FF"/>
      <w:u w:val="single"/>
    </w:rPr>
  </w:style>
  <w:style w:type="paragraph" w:styleId="Verzeichnis2">
    <w:name w:val="toc 2"/>
    <w:basedOn w:val="Standard"/>
    <w:next w:val="Standard"/>
    <w:autoRedefine/>
    <w:uiPriority w:val="39"/>
    <w:rsid w:val="00B77D17"/>
    <w:pPr>
      <w:tabs>
        <w:tab w:val="right" w:leader="dot" w:pos="9680"/>
      </w:tabs>
    </w:pPr>
  </w:style>
  <w:style w:type="paragraph" w:styleId="HTMLVorformatiert">
    <w:name w:val="HTML Preformatted"/>
    <w:basedOn w:val="Standard"/>
    <w:link w:val="HTMLVorformatiertZchn"/>
    <w:uiPriority w:val="99"/>
    <w:unhideWhenUsed/>
    <w:rsid w:val="00F1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13AB7"/>
    <w:rPr>
      <w:rFonts w:ascii="Courier New" w:eastAsia="Times New Roman" w:hAnsi="Courier New" w:cs="Courier New"/>
      <w:sz w:val="20"/>
      <w:szCs w:val="20"/>
      <w:lang w:eastAsia="de-DE"/>
    </w:rPr>
  </w:style>
  <w:style w:type="paragraph" w:styleId="berarbeitung">
    <w:name w:val="Revision"/>
    <w:hidden/>
    <w:uiPriority w:val="99"/>
    <w:semiHidden/>
    <w:rsid w:val="00F13AB7"/>
    <w:pPr>
      <w:spacing w:after="0" w:line="240" w:lineRule="auto"/>
    </w:pPr>
    <w:rPr>
      <w:rFonts w:ascii="Arial" w:eastAsia="Times New Roman" w:hAnsi="Arial" w:cs="Times New Roman"/>
    </w:rPr>
  </w:style>
  <w:style w:type="paragraph" w:styleId="Funotentext">
    <w:name w:val="footnote text"/>
    <w:basedOn w:val="Standard"/>
    <w:link w:val="FunotentextZchn"/>
    <w:semiHidden/>
    <w:rsid w:val="00F13AB7"/>
    <w:rPr>
      <w:sz w:val="20"/>
      <w:szCs w:val="20"/>
    </w:rPr>
  </w:style>
  <w:style w:type="character" w:customStyle="1" w:styleId="FunotentextZchn">
    <w:name w:val="Fußnotentext Zchn"/>
    <w:basedOn w:val="Absatz-Standardschriftart"/>
    <w:link w:val="Funotentext"/>
    <w:semiHidden/>
    <w:rsid w:val="00F13AB7"/>
    <w:rPr>
      <w:rFonts w:ascii="Arial" w:eastAsia="Times New Roman" w:hAnsi="Arial" w:cs="Times New Roman"/>
      <w:sz w:val="20"/>
      <w:szCs w:val="20"/>
    </w:rPr>
  </w:style>
  <w:style w:type="character" w:styleId="Funotenzeichen">
    <w:name w:val="footnote reference"/>
    <w:semiHidden/>
    <w:rsid w:val="00F13AB7"/>
    <w:rPr>
      <w:vertAlign w:val="superscript"/>
    </w:rPr>
  </w:style>
  <w:style w:type="paragraph" w:customStyle="1" w:styleId="AM-inInhaltsbersicht">
    <w:name w:val="AM - § in Inhaltsübersicht"/>
    <w:basedOn w:val="Standard"/>
    <w:uiPriority w:val="99"/>
    <w:qFormat/>
    <w:rsid w:val="00F13AB7"/>
    <w:pPr>
      <w:tabs>
        <w:tab w:val="left" w:pos="540"/>
      </w:tabs>
      <w:spacing w:after="120"/>
    </w:pPr>
  </w:style>
  <w:style w:type="paragraph" w:customStyle="1" w:styleId="AM-Inhaltsbersicht">
    <w:name w:val="AM - Inhaltsübersicht"/>
    <w:basedOn w:val="Standard"/>
    <w:next w:val="Standard"/>
    <w:qFormat/>
    <w:rsid w:val="00F13AB7"/>
    <w:pPr>
      <w:spacing w:before="720" w:after="480"/>
      <w:jc w:val="center"/>
    </w:pPr>
    <w:rPr>
      <w:b/>
    </w:rPr>
  </w:style>
  <w:style w:type="paragraph" w:styleId="Dokumentstruktur">
    <w:name w:val="Document Map"/>
    <w:basedOn w:val="Standard"/>
    <w:link w:val="DokumentstrukturZchn"/>
    <w:semiHidden/>
    <w:rsid w:val="00F13AB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13AB7"/>
    <w:rPr>
      <w:rFonts w:ascii="Tahoma" w:eastAsia="Times New Roman" w:hAnsi="Tahoma" w:cs="Tahoma"/>
      <w:sz w:val="20"/>
      <w:szCs w:val="20"/>
      <w:shd w:val="clear" w:color="auto" w:fill="000080"/>
    </w:rPr>
  </w:style>
  <w:style w:type="paragraph" w:customStyle="1" w:styleId="AM-Inkrafttreten">
    <w:name w:val="AM - Inkrafttreten"/>
    <w:aliases w:val="Ausfertigung"/>
    <w:basedOn w:val="Standard"/>
    <w:next w:val="Standard"/>
    <w:rsid w:val="00F13AB7"/>
    <w:pPr>
      <w:spacing w:after="720"/>
      <w:ind w:firstLine="539"/>
      <w:jc w:val="both"/>
    </w:pPr>
  </w:style>
  <w:style w:type="paragraph" w:customStyle="1" w:styleId="AM-ParagraphTitel">
    <w:name w:val="AM - Paragraph Titel"/>
    <w:basedOn w:val="Standard"/>
    <w:next w:val="Standard"/>
    <w:uiPriority w:val="99"/>
    <w:qFormat/>
    <w:rsid w:val="00F13AB7"/>
    <w:pPr>
      <w:keepNext/>
      <w:spacing w:before="120" w:after="240"/>
      <w:jc w:val="center"/>
    </w:pPr>
    <w:rPr>
      <w:b/>
    </w:rPr>
  </w:style>
  <w:style w:type="paragraph" w:customStyle="1" w:styleId="AM-ParagraphZiffer">
    <w:name w:val="AM - Paragraph Ziffer"/>
    <w:basedOn w:val="Standard"/>
    <w:next w:val="Standard"/>
    <w:qFormat/>
    <w:rsid w:val="00F13AB7"/>
    <w:pPr>
      <w:keepNext/>
      <w:spacing w:before="840"/>
      <w:jc w:val="center"/>
    </w:pPr>
    <w:rPr>
      <w:b/>
    </w:rPr>
  </w:style>
  <w:style w:type="paragraph" w:customStyle="1" w:styleId="AM-SchlussDatum">
    <w:name w:val="AM - Schluss Datum"/>
    <w:basedOn w:val="Standard"/>
    <w:link w:val="AM-SchlussDatumZchn"/>
    <w:qFormat/>
    <w:rsid w:val="00F13AB7"/>
    <w:pPr>
      <w:spacing w:after="600"/>
      <w:ind w:firstLine="539"/>
    </w:pPr>
  </w:style>
  <w:style w:type="paragraph" w:customStyle="1" w:styleId="AM-Text">
    <w:name w:val="AM - Text"/>
    <w:basedOn w:val="Standard"/>
    <w:next w:val="Standard"/>
    <w:link w:val="AM-TextZchn"/>
    <w:uiPriority w:val="99"/>
    <w:qFormat/>
    <w:rsid w:val="00F13AB7"/>
    <w:pPr>
      <w:tabs>
        <w:tab w:val="left" w:pos="992"/>
      </w:tabs>
      <w:spacing w:after="240"/>
      <w:ind w:firstLine="539"/>
      <w:jc w:val="both"/>
    </w:pPr>
  </w:style>
  <w:style w:type="paragraph" w:customStyle="1" w:styleId="AM-Text1Einrckung0">
    <w:name w:val="AM - Text  1.Einrückung"/>
    <w:basedOn w:val="AM-Text"/>
    <w:link w:val="AM-Text1EinrckungZchn"/>
    <w:uiPriority w:val="99"/>
    <w:qFormat/>
    <w:rsid w:val="00F13AB7"/>
    <w:pPr>
      <w:tabs>
        <w:tab w:val="clear" w:pos="992"/>
        <w:tab w:val="left" w:pos="1077"/>
      </w:tabs>
      <w:spacing w:after="200"/>
      <w:ind w:left="964" w:firstLine="0"/>
    </w:pPr>
    <w:rPr>
      <w:szCs w:val="20"/>
    </w:rPr>
  </w:style>
  <w:style w:type="paragraph" w:customStyle="1" w:styleId="AM-Text2Einrckung">
    <w:name w:val="AM - Text  2.Einrückung"/>
    <w:basedOn w:val="AM-Text1Einrckung0"/>
    <w:link w:val="AM-Text2EinrckungZchn"/>
    <w:qFormat/>
    <w:rsid w:val="00F13AB7"/>
    <w:pPr>
      <w:tabs>
        <w:tab w:val="clear" w:pos="1077"/>
        <w:tab w:val="left" w:pos="1814"/>
      </w:tabs>
      <w:ind w:left="1418"/>
    </w:pPr>
  </w:style>
  <w:style w:type="paragraph" w:customStyle="1" w:styleId="AM-Standard">
    <w:name w:val="AM - Standard"/>
    <w:basedOn w:val="Standard"/>
    <w:next w:val="Standard"/>
    <w:qFormat/>
    <w:rsid w:val="00F13AB7"/>
    <w:pPr>
      <w:ind w:firstLine="539"/>
    </w:pPr>
  </w:style>
  <w:style w:type="paragraph" w:customStyle="1" w:styleId="AM-Titel-Datum">
    <w:name w:val="AM - Titel - Datum"/>
    <w:basedOn w:val="Standard"/>
    <w:next w:val="Standard"/>
    <w:qFormat/>
    <w:rsid w:val="00F13AB7"/>
    <w:pPr>
      <w:spacing w:after="960"/>
      <w:jc w:val="center"/>
    </w:pPr>
    <w:rPr>
      <w:b/>
      <w:bCs/>
      <w:szCs w:val="20"/>
    </w:rPr>
  </w:style>
  <w:style w:type="paragraph" w:customStyle="1" w:styleId="AM-TitelderOrdnung">
    <w:name w:val="AM - Titel der Ordnung"/>
    <w:basedOn w:val="Standard"/>
    <w:next w:val="Standard"/>
    <w:qFormat/>
    <w:rsid w:val="00F13AB7"/>
    <w:pPr>
      <w:spacing w:line="360" w:lineRule="auto"/>
      <w:jc w:val="center"/>
    </w:pPr>
    <w:rPr>
      <w:rFonts w:cs="Arial"/>
      <w:b/>
      <w:bCs/>
      <w:sz w:val="28"/>
      <w:szCs w:val="32"/>
    </w:rPr>
  </w:style>
  <w:style w:type="paragraph" w:customStyle="1" w:styleId="AM-Artikel">
    <w:name w:val="AM - Artikel"/>
    <w:basedOn w:val="AM-Standard"/>
    <w:next w:val="AM-Standard"/>
    <w:qFormat/>
    <w:rsid w:val="00F13AB7"/>
    <w:pPr>
      <w:spacing w:before="840" w:after="240"/>
      <w:jc w:val="center"/>
    </w:pPr>
    <w:rPr>
      <w:b/>
    </w:rPr>
  </w:style>
  <w:style w:type="paragraph" w:customStyle="1" w:styleId="AM-Textberschriftlinksbndig">
    <w:name w:val="AM - Text Überschrift linksbündig"/>
    <w:basedOn w:val="Standard"/>
    <w:next w:val="AM-Text"/>
    <w:qFormat/>
    <w:rsid w:val="00F13AB7"/>
    <w:pPr>
      <w:spacing w:before="360" w:after="240"/>
    </w:pPr>
    <w:rPr>
      <w:b/>
    </w:rPr>
  </w:style>
  <w:style w:type="numbering" w:styleId="111111">
    <w:name w:val="Outline List 2"/>
    <w:basedOn w:val="KeineListe"/>
    <w:uiPriority w:val="99"/>
    <w:semiHidden/>
    <w:rsid w:val="00F13AB7"/>
    <w:pPr>
      <w:numPr>
        <w:numId w:val="1"/>
      </w:numPr>
    </w:pPr>
  </w:style>
  <w:style w:type="numbering" w:styleId="1ai">
    <w:name w:val="Outline List 1"/>
    <w:basedOn w:val="KeineListe"/>
    <w:semiHidden/>
    <w:rsid w:val="00F13AB7"/>
    <w:pPr>
      <w:numPr>
        <w:numId w:val="2"/>
      </w:numPr>
    </w:pPr>
  </w:style>
  <w:style w:type="character" w:customStyle="1" w:styleId="BesuchterHyperlink1">
    <w:name w:val="BesuchterHyperlink1"/>
    <w:uiPriority w:val="99"/>
    <w:semiHidden/>
    <w:rsid w:val="00F13AB7"/>
    <w:rPr>
      <w:color w:val="800080"/>
      <w:u w:val="single"/>
    </w:rPr>
  </w:style>
  <w:style w:type="paragraph" w:styleId="Blocktext">
    <w:name w:val="Block Text"/>
    <w:basedOn w:val="Standard"/>
    <w:semiHidden/>
    <w:rsid w:val="00F13AB7"/>
    <w:pPr>
      <w:spacing w:after="120"/>
      <w:ind w:left="1440" w:right="1440"/>
    </w:pPr>
  </w:style>
  <w:style w:type="paragraph" w:customStyle="1" w:styleId="AM-DeckblattTitel">
    <w:name w:val="AM - Deckblatt Titel"/>
    <w:basedOn w:val="Standard"/>
    <w:qFormat/>
    <w:rsid w:val="00F13AB7"/>
    <w:rPr>
      <w:b/>
      <w:sz w:val="24"/>
    </w:rPr>
  </w:style>
  <w:style w:type="paragraph" w:customStyle="1" w:styleId="AM-berschriftText1Einrckung">
    <w:name w:val="AM - Überschrift Text 1. Einrückung"/>
    <w:basedOn w:val="Standard"/>
    <w:qFormat/>
    <w:rsid w:val="00F13AB7"/>
    <w:pPr>
      <w:tabs>
        <w:tab w:val="left" w:pos="964"/>
      </w:tabs>
      <w:ind w:left="936" w:hanging="397"/>
    </w:pPr>
  </w:style>
  <w:style w:type="paragraph" w:customStyle="1" w:styleId="AM-berschriftText2Einrckung">
    <w:name w:val="AM - Überschrift Text 2. Einrückung"/>
    <w:basedOn w:val="Standard"/>
    <w:qFormat/>
    <w:rsid w:val="00F13AB7"/>
    <w:pPr>
      <w:tabs>
        <w:tab w:val="left" w:pos="1418"/>
      </w:tabs>
      <w:ind w:left="454" w:hanging="454"/>
    </w:pPr>
  </w:style>
  <w:style w:type="paragraph" w:customStyle="1" w:styleId="AM-Text3Einrckung">
    <w:name w:val="AM - Text 3. Einrückung"/>
    <w:basedOn w:val="AM-Text2Einrckung"/>
    <w:link w:val="AM-Text3EinrckungZchn"/>
    <w:qFormat/>
    <w:rsid w:val="00F13AB7"/>
    <w:pPr>
      <w:tabs>
        <w:tab w:val="clear" w:pos="1814"/>
        <w:tab w:val="left" w:pos="1985"/>
      </w:tabs>
      <w:ind w:left="1985"/>
    </w:pPr>
  </w:style>
  <w:style w:type="character" w:customStyle="1" w:styleId="AM-TextZchn">
    <w:name w:val="AM - Text Zchn"/>
    <w:link w:val="AM-Text"/>
    <w:uiPriority w:val="99"/>
    <w:rsid w:val="00F13AB7"/>
    <w:rPr>
      <w:rFonts w:ascii="Arial" w:eastAsia="Times New Roman" w:hAnsi="Arial" w:cs="Times New Roman"/>
    </w:rPr>
  </w:style>
  <w:style w:type="character" w:customStyle="1" w:styleId="AM-SchlussDatumZchn">
    <w:name w:val="AM - Schluss Datum Zchn"/>
    <w:link w:val="AM-SchlussDatum"/>
    <w:locked/>
    <w:rsid w:val="00F13AB7"/>
    <w:rPr>
      <w:rFonts w:ascii="Arial" w:eastAsia="Times New Roman" w:hAnsi="Arial" w:cs="Times New Roman"/>
    </w:rPr>
  </w:style>
  <w:style w:type="character" w:customStyle="1" w:styleId="AM-Text1EinrckungZchn">
    <w:name w:val="AM - Text  1.Einrückung Zchn"/>
    <w:link w:val="AM-Text1Einrckung0"/>
    <w:uiPriority w:val="99"/>
    <w:locked/>
    <w:rsid w:val="00F13AB7"/>
    <w:rPr>
      <w:rFonts w:ascii="Arial" w:eastAsia="Times New Roman" w:hAnsi="Arial" w:cs="Times New Roman"/>
      <w:szCs w:val="20"/>
    </w:rPr>
  </w:style>
  <w:style w:type="paragraph" w:customStyle="1" w:styleId="Listenabsatz1">
    <w:name w:val="Listenabsatz1"/>
    <w:basedOn w:val="Standard"/>
    <w:rsid w:val="00F13AB7"/>
    <w:pPr>
      <w:ind w:left="720"/>
      <w:contextualSpacing/>
    </w:pPr>
  </w:style>
  <w:style w:type="paragraph" w:customStyle="1" w:styleId="AM-Textberschrift2Einrckung">
    <w:name w:val="AM - Text Überschrift 2. Einrückung"/>
    <w:basedOn w:val="AM-Text2Einrckung"/>
    <w:qFormat/>
    <w:rsid w:val="00F13AB7"/>
    <w:pPr>
      <w:tabs>
        <w:tab w:val="left" w:pos="1418"/>
      </w:tabs>
      <w:ind w:hanging="454"/>
    </w:pPr>
  </w:style>
  <w:style w:type="paragraph" w:customStyle="1" w:styleId="AM-Textberschrift1Einrckung">
    <w:name w:val="AM - Text Überschrift 1. Einrückung"/>
    <w:basedOn w:val="AM-Text"/>
    <w:next w:val="AM-Text1Einrckung0"/>
    <w:qFormat/>
    <w:rsid w:val="00F13AB7"/>
    <w:pPr>
      <w:tabs>
        <w:tab w:val="clear" w:pos="992"/>
        <w:tab w:val="left" w:pos="964"/>
      </w:tabs>
      <w:spacing w:after="200"/>
      <w:ind w:left="993" w:hanging="454"/>
    </w:pPr>
  </w:style>
  <w:style w:type="character" w:customStyle="1" w:styleId="AM-Text2EinrckungZchn">
    <w:name w:val="AM - Text  2.Einrückung Zchn"/>
    <w:link w:val="AM-Text2Einrckung"/>
    <w:rsid w:val="00F13AB7"/>
    <w:rPr>
      <w:rFonts w:ascii="Arial" w:eastAsia="Times New Roman" w:hAnsi="Arial" w:cs="Times New Roman"/>
      <w:szCs w:val="20"/>
    </w:rPr>
  </w:style>
  <w:style w:type="character" w:customStyle="1" w:styleId="AM-Text3EinrckungZchn">
    <w:name w:val="AM - Text 3. Einrückung Zchn"/>
    <w:link w:val="AM-Text3Einrckung"/>
    <w:rsid w:val="00F13AB7"/>
    <w:rPr>
      <w:rFonts w:ascii="Arial" w:eastAsia="Times New Roman" w:hAnsi="Arial" w:cs="Times New Roman"/>
      <w:szCs w:val="20"/>
    </w:rPr>
  </w:style>
  <w:style w:type="paragraph" w:customStyle="1" w:styleId="AM-Textberschrift3Einrckung">
    <w:name w:val="AM - Text Überschrift 3. Einrückung"/>
    <w:basedOn w:val="AM-Text1Einrckung0"/>
    <w:qFormat/>
    <w:rsid w:val="00F13AB7"/>
    <w:pPr>
      <w:ind w:left="1985" w:hanging="567"/>
    </w:pPr>
  </w:style>
  <w:style w:type="paragraph" w:styleId="StandardWeb">
    <w:name w:val="Normal (Web)"/>
    <w:basedOn w:val="Standard"/>
    <w:uiPriority w:val="99"/>
    <w:rsid w:val="00F13AB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Formatvorlage1">
    <w:name w:val="Formatvorlage1"/>
    <w:basedOn w:val="Standard"/>
    <w:rsid w:val="00F13AB7"/>
    <w:pPr>
      <w:tabs>
        <w:tab w:val="left" w:pos="720"/>
      </w:tabs>
      <w:spacing w:before="840" w:after="0" w:line="240" w:lineRule="auto"/>
      <w:jc w:val="center"/>
    </w:pPr>
    <w:rPr>
      <w:rFonts w:eastAsia="MS ??" w:cs="Arial"/>
      <w:b/>
      <w:lang w:eastAsia="de-DE"/>
    </w:rPr>
  </w:style>
  <w:style w:type="paragraph" w:customStyle="1" w:styleId="Formatvorlage3">
    <w:name w:val="Formatvorlage3"/>
    <w:basedOn w:val="Standard"/>
    <w:rsid w:val="00F13AB7"/>
    <w:pPr>
      <w:tabs>
        <w:tab w:val="left" w:pos="539"/>
      </w:tabs>
      <w:spacing w:after="240" w:line="240" w:lineRule="auto"/>
      <w:ind w:firstLine="539"/>
      <w:jc w:val="both"/>
    </w:pPr>
    <w:rPr>
      <w:rFonts w:eastAsia="MS ??" w:cs="Arial"/>
      <w:lang w:eastAsia="de-DE"/>
    </w:rPr>
  </w:style>
  <w:style w:type="paragraph" w:customStyle="1" w:styleId="Formatvorlage4">
    <w:name w:val="Formatvorlage4"/>
    <w:basedOn w:val="Standard"/>
    <w:rsid w:val="00F13AB7"/>
    <w:pPr>
      <w:tabs>
        <w:tab w:val="left" w:pos="992"/>
      </w:tabs>
      <w:spacing w:line="240" w:lineRule="auto"/>
      <w:ind w:left="993" w:hanging="454"/>
      <w:jc w:val="both"/>
    </w:pPr>
    <w:rPr>
      <w:rFonts w:eastAsia="MS ??" w:cs="Arial"/>
      <w:lang w:eastAsia="de-DE"/>
    </w:rPr>
  </w:style>
  <w:style w:type="paragraph" w:customStyle="1" w:styleId="NormalBlock">
    <w:name w:val="Normal. Block"/>
    <w:basedOn w:val="Standard"/>
    <w:rsid w:val="00F13AB7"/>
    <w:pPr>
      <w:spacing w:before="120" w:after="0" w:line="320" w:lineRule="atLeast"/>
      <w:jc w:val="both"/>
    </w:pPr>
    <w:rPr>
      <w:rFonts w:ascii="Helvetica" w:hAnsi="Helvetica"/>
      <w:sz w:val="24"/>
      <w:szCs w:val="20"/>
      <w:lang w:eastAsia="de-DE"/>
    </w:rPr>
  </w:style>
  <w:style w:type="paragraph" w:customStyle="1" w:styleId="POTitel">
    <w:name w:val="PO Titel"/>
    <w:basedOn w:val="Standard"/>
    <w:rsid w:val="00F13AB7"/>
    <w:pPr>
      <w:suppressAutoHyphens/>
      <w:spacing w:after="0" w:line="240" w:lineRule="auto"/>
      <w:jc w:val="center"/>
    </w:pPr>
    <w:rPr>
      <w:b/>
      <w:sz w:val="28"/>
      <w:szCs w:val="24"/>
    </w:rPr>
  </w:style>
  <w:style w:type="paragraph" w:customStyle="1" w:styleId="PO">
    <w:name w:val="PO §"/>
    <w:basedOn w:val="Standard"/>
    <w:rsid w:val="00F13AB7"/>
    <w:pPr>
      <w:keepNext/>
      <w:spacing w:after="0" w:line="240" w:lineRule="auto"/>
      <w:jc w:val="center"/>
    </w:pPr>
    <w:rPr>
      <w:b/>
      <w:bCs/>
      <w:szCs w:val="24"/>
    </w:rPr>
  </w:style>
  <w:style w:type="paragraph" w:styleId="Titel">
    <w:name w:val="Title"/>
    <w:basedOn w:val="Standard"/>
    <w:next w:val="Standard"/>
    <w:link w:val="TitelZchn"/>
    <w:uiPriority w:val="10"/>
    <w:qFormat/>
    <w:rsid w:val="00F13AB7"/>
    <w:pPr>
      <w:spacing w:before="240" w:after="60"/>
      <w:jc w:val="center"/>
      <w:outlineLvl w:val="0"/>
    </w:pPr>
    <w:rPr>
      <w:rFonts w:ascii="Calibri" w:eastAsia="MS Gothic" w:hAnsi="Calibri"/>
      <w:b/>
      <w:bCs/>
      <w:kern w:val="28"/>
      <w:sz w:val="32"/>
      <w:szCs w:val="32"/>
    </w:rPr>
  </w:style>
  <w:style w:type="character" w:customStyle="1" w:styleId="TitelZchn">
    <w:name w:val="Titel Zchn"/>
    <w:basedOn w:val="Absatz-Standardschriftart"/>
    <w:link w:val="Titel"/>
    <w:uiPriority w:val="10"/>
    <w:rsid w:val="00F13AB7"/>
    <w:rPr>
      <w:rFonts w:ascii="Calibri" w:eastAsia="MS Gothic" w:hAnsi="Calibri" w:cs="Times New Roman"/>
      <w:b/>
      <w:bCs/>
      <w:kern w:val="28"/>
      <w:sz w:val="32"/>
      <w:szCs w:val="32"/>
    </w:rPr>
  </w:style>
  <w:style w:type="character" w:styleId="SchwacheHervorhebung">
    <w:name w:val="Subtle Emphasis"/>
    <w:uiPriority w:val="19"/>
    <w:rsid w:val="00F13AB7"/>
    <w:rPr>
      <w:i/>
      <w:iCs/>
      <w:color w:val="808080"/>
    </w:rPr>
  </w:style>
  <w:style w:type="paragraph" w:styleId="IntensivesZitat">
    <w:name w:val="Intense Quote"/>
    <w:basedOn w:val="Standard"/>
    <w:next w:val="Standard"/>
    <w:link w:val="IntensivesZitatZchn"/>
    <w:uiPriority w:val="30"/>
    <w:rsid w:val="00F13AB7"/>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F13AB7"/>
    <w:rPr>
      <w:rFonts w:ascii="Arial" w:eastAsia="Times New Roman" w:hAnsi="Arial" w:cs="Times New Roman"/>
      <w:b/>
      <w:bCs/>
      <w:i/>
      <w:iCs/>
      <w:color w:val="4F81BD"/>
    </w:rPr>
  </w:style>
  <w:style w:type="character" w:styleId="SchwacherVerweis">
    <w:name w:val="Subtle Reference"/>
    <w:uiPriority w:val="31"/>
    <w:rsid w:val="00F13AB7"/>
    <w:rPr>
      <w:smallCaps/>
      <w:color w:val="C0504D"/>
      <w:u w:val="single"/>
    </w:rPr>
  </w:style>
  <w:style w:type="character" w:styleId="Buchtitel">
    <w:name w:val="Book Title"/>
    <w:uiPriority w:val="33"/>
    <w:rsid w:val="00F13AB7"/>
    <w:rPr>
      <w:b/>
      <w:bCs/>
      <w:smallCaps/>
      <w:spacing w:val="5"/>
    </w:rPr>
  </w:style>
  <w:style w:type="paragraph" w:styleId="Verzeichnis3">
    <w:name w:val="toc 3"/>
    <w:basedOn w:val="Standard"/>
    <w:next w:val="Standard"/>
    <w:autoRedefine/>
    <w:uiPriority w:val="39"/>
    <w:rsid w:val="00B77D17"/>
    <w:pPr>
      <w:tabs>
        <w:tab w:val="right" w:leader="dot" w:pos="9680"/>
      </w:tabs>
      <w:ind w:left="284"/>
    </w:pPr>
  </w:style>
  <w:style w:type="paragraph" w:styleId="Verzeichnis4">
    <w:name w:val="toc 4"/>
    <w:basedOn w:val="Standard"/>
    <w:next w:val="Standard"/>
    <w:autoRedefine/>
    <w:rsid w:val="00F13AB7"/>
    <w:pPr>
      <w:ind w:left="660"/>
    </w:pPr>
  </w:style>
  <w:style w:type="paragraph" w:styleId="Verzeichnis5">
    <w:name w:val="toc 5"/>
    <w:basedOn w:val="Standard"/>
    <w:next w:val="Standard"/>
    <w:autoRedefine/>
    <w:rsid w:val="00F13AB7"/>
    <w:pPr>
      <w:ind w:left="880"/>
    </w:pPr>
  </w:style>
  <w:style w:type="paragraph" w:styleId="Verzeichnis6">
    <w:name w:val="toc 6"/>
    <w:basedOn w:val="Standard"/>
    <w:next w:val="Standard"/>
    <w:autoRedefine/>
    <w:rsid w:val="00F13AB7"/>
    <w:pPr>
      <w:ind w:left="1100"/>
    </w:pPr>
  </w:style>
  <w:style w:type="paragraph" w:styleId="Verzeichnis7">
    <w:name w:val="toc 7"/>
    <w:basedOn w:val="Standard"/>
    <w:next w:val="Standard"/>
    <w:autoRedefine/>
    <w:rsid w:val="00F13AB7"/>
    <w:pPr>
      <w:ind w:left="1320"/>
    </w:pPr>
  </w:style>
  <w:style w:type="paragraph" w:styleId="Verzeichnis8">
    <w:name w:val="toc 8"/>
    <w:basedOn w:val="Standard"/>
    <w:next w:val="Standard"/>
    <w:autoRedefine/>
    <w:rsid w:val="00F13AB7"/>
    <w:pPr>
      <w:ind w:left="1540"/>
    </w:pPr>
  </w:style>
  <w:style w:type="paragraph" w:styleId="Verzeichnis9">
    <w:name w:val="toc 9"/>
    <w:basedOn w:val="Standard"/>
    <w:next w:val="Standard"/>
    <w:autoRedefine/>
    <w:rsid w:val="00F13AB7"/>
    <w:pPr>
      <w:ind w:left="1760"/>
    </w:pPr>
  </w:style>
  <w:style w:type="table" w:styleId="Tabellenraster">
    <w:name w:val="Table Grid"/>
    <w:basedOn w:val="NormaleTabelle"/>
    <w:uiPriority w:val="59"/>
    <w:rsid w:val="00F13AB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13AB7"/>
  </w:style>
  <w:style w:type="paragraph" w:styleId="Standardeinzug">
    <w:name w:val="Normal Indent"/>
    <w:basedOn w:val="Standard"/>
    <w:uiPriority w:val="99"/>
    <w:unhideWhenUsed/>
    <w:rsid w:val="00F13AB7"/>
    <w:pPr>
      <w:ind w:left="720"/>
    </w:pPr>
    <w:rPr>
      <w:rFonts w:ascii="Calibri" w:eastAsia="Calibri" w:hAnsi="Calibri"/>
      <w:lang w:val="en-US"/>
    </w:rPr>
  </w:style>
  <w:style w:type="paragraph" w:customStyle="1" w:styleId="Untertitel1">
    <w:name w:val="Untertitel1"/>
    <w:basedOn w:val="Standard"/>
    <w:next w:val="Standard"/>
    <w:uiPriority w:val="11"/>
    <w:qFormat/>
    <w:rsid w:val="00F13AB7"/>
    <w:pPr>
      <w:numPr>
        <w:ilvl w:val="1"/>
      </w:numPr>
      <w:ind w:left="86"/>
    </w:pPr>
    <w:rPr>
      <w:rFonts w:ascii="Calibri Light" w:hAnsi="Calibri Light"/>
      <w:i/>
      <w:iCs/>
      <w:color w:val="5B9BD5"/>
      <w:spacing w:val="15"/>
      <w:sz w:val="24"/>
      <w:szCs w:val="24"/>
      <w:lang w:val="en-US"/>
    </w:rPr>
  </w:style>
  <w:style w:type="character" w:styleId="Hervorhebung">
    <w:name w:val="Emphasis"/>
    <w:uiPriority w:val="20"/>
    <w:qFormat/>
    <w:rsid w:val="00F13AB7"/>
    <w:rPr>
      <w:i/>
      <w:iCs/>
    </w:rPr>
  </w:style>
  <w:style w:type="character" w:customStyle="1" w:styleId="Hyperlink1">
    <w:name w:val="Hyperlink1"/>
    <w:uiPriority w:val="99"/>
    <w:unhideWhenUsed/>
    <w:rsid w:val="00F13AB7"/>
    <w:rPr>
      <w:color w:val="0563C1"/>
      <w:u w:val="single"/>
    </w:rPr>
  </w:style>
  <w:style w:type="table" w:customStyle="1" w:styleId="Tabellenraster1">
    <w:name w:val="Tabellenraster1"/>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tertitelZchn1">
    <w:name w:val="Untertitel Zchn1"/>
    <w:rsid w:val="00F13AB7"/>
    <w:rPr>
      <w:rFonts w:ascii="Cambria" w:eastAsia="Times New Roman" w:hAnsi="Cambria" w:cs="Times New Roman"/>
      <w:sz w:val="24"/>
      <w:szCs w:val="24"/>
      <w:lang w:eastAsia="en-US"/>
    </w:rPr>
  </w:style>
  <w:style w:type="numbering" w:customStyle="1" w:styleId="KeineListe2">
    <w:name w:val="Keine Liste2"/>
    <w:next w:val="KeineListe"/>
    <w:uiPriority w:val="99"/>
    <w:semiHidden/>
    <w:unhideWhenUsed/>
    <w:rsid w:val="00F13AB7"/>
  </w:style>
  <w:style w:type="table" w:customStyle="1" w:styleId="Tabellenraster2">
    <w:name w:val="Tabellenraster2"/>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3">
    <w:name w:val="Keine Liste3"/>
    <w:next w:val="KeineListe"/>
    <w:uiPriority w:val="99"/>
    <w:semiHidden/>
    <w:unhideWhenUsed/>
    <w:rsid w:val="00F13AB7"/>
  </w:style>
  <w:style w:type="table" w:customStyle="1" w:styleId="Tabellenraster3">
    <w:name w:val="Tabellenraster3"/>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4">
    <w:name w:val="Keine Liste4"/>
    <w:next w:val="KeineListe"/>
    <w:uiPriority w:val="99"/>
    <w:semiHidden/>
    <w:unhideWhenUsed/>
    <w:rsid w:val="00F13AB7"/>
  </w:style>
  <w:style w:type="table" w:customStyle="1" w:styleId="Tabellenraster4">
    <w:name w:val="Tabellenraster4"/>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5">
    <w:name w:val="Keine Liste5"/>
    <w:next w:val="KeineListe"/>
    <w:uiPriority w:val="99"/>
    <w:semiHidden/>
    <w:unhideWhenUsed/>
    <w:rsid w:val="00F13AB7"/>
  </w:style>
  <w:style w:type="table" w:customStyle="1" w:styleId="Tabellenraster5">
    <w:name w:val="Tabellenraster5"/>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6">
    <w:name w:val="Keine Liste6"/>
    <w:next w:val="KeineListe"/>
    <w:uiPriority w:val="99"/>
    <w:semiHidden/>
    <w:unhideWhenUsed/>
    <w:rsid w:val="00F13AB7"/>
  </w:style>
  <w:style w:type="table" w:customStyle="1" w:styleId="Tabellenraster6">
    <w:name w:val="Tabellenraster6"/>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7">
    <w:name w:val="Keine Liste7"/>
    <w:next w:val="KeineListe"/>
    <w:uiPriority w:val="99"/>
    <w:semiHidden/>
    <w:unhideWhenUsed/>
    <w:rsid w:val="00F13AB7"/>
  </w:style>
  <w:style w:type="table" w:customStyle="1" w:styleId="Tabellenraster7">
    <w:name w:val="Tabellenraster7"/>
    <w:basedOn w:val="NormaleTabelle"/>
    <w:next w:val="Tabellenraster"/>
    <w:uiPriority w:val="59"/>
    <w:rsid w:val="00F13AB7"/>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next w:val="Tabellenraster"/>
    <w:uiPriority w:val="39"/>
    <w:rsid w:val="00F13A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F13AB7"/>
    <w:pPr>
      <w:overflowPunct w:val="0"/>
      <w:autoSpaceDE w:val="0"/>
      <w:autoSpaceDN w:val="0"/>
      <w:adjustRightInd w:val="0"/>
      <w:spacing w:after="120" w:line="240" w:lineRule="auto"/>
      <w:ind w:left="567" w:hanging="283"/>
      <w:jc w:val="both"/>
      <w:textAlignment w:val="baseline"/>
    </w:pPr>
    <w:rPr>
      <w:rFonts w:ascii="Times New (W1)" w:hAnsi="Times New (W1)"/>
      <w:sz w:val="28"/>
      <w:szCs w:val="20"/>
      <w:lang w:eastAsia="de-DE"/>
    </w:rPr>
  </w:style>
  <w:style w:type="paragraph" w:customStyle="1" w:styleId="Default">
    <w:name w:val="Default"/>
    <w:rsid w:val="00F13AB7"/>
    <w:pPr>
      <w:autoSpaceDE w:val="0"/>
      <w:autoSpaceDN w:val="0"/>
      <w:adjustRightInd w:val="0"/>
      <w:spacing w:after="0" w:line="240" w:lineRule="auto"/>
    </w:pPr>
    <w:rPr>
      <w:rFonts w:ascii="Arial" w:eastAsia="Calibri" w:hAnsi="Arial" w:cs="Arial"/>
      <w:color w:val="000000"/>
      <w:sz w:val="24"/>
      <w:szCs w:val="24"/>
    </w:rPr>
  </w:style>
  <w:style w:type="character" w:customStyle="1" w:styleId="knotentext">
    <w:name w:val="knotentext"/>
    <w:rsid w:val="00F13AB7"/>
  </w:style>
  <w:style w:type="paragraph" w:styleId="Inhaltsverzeichnisberschrift">
    <w:name w:val="TOC Heading"/>
    <w:basedOn w:val="berschrift1"/>
    <w:next w:val="Standard"/>
    <w:uiPriority w:val="39"/>
    <w:unhideWhenUsed/>
    <w:qFormat/>
    <w:rsid w:val="00F13AB7"/>
    <w:pPr>
      <w:keepLines/>
      <w:spacing w:before="240" w:after="0" w:line="259" w:lineRule="auto"/>
      <w:outlineLvl w:val="9"/>
    </w:pPr>
    <w:rPr>
      <w:rFonts w:asciiTheme="majorHAnsi" w:eastAsiaTheme="majorEastAsia" w:hAnsiTheme="majorHAnsi" w:cstheme="majorBidi"/>
      <w:i w:val="0"/>
      <w:iCs w:val="0"/>
      <w:color w:val="2E74B5" w:themeColor="accent1" w:themeShade="BF"/>
      <w:sz w:val="32"/>
      <w:szCs w:val="32"/>
      <w:lang w:eastAsia="de-DE"/>
    </w:rPr>
  </w:style>
  <w:style w:type="paragraph" w:styleId="Textkrper">
    <w:name w:val="Body Text"/>
    <w:basedOn w:val="Standard"/>
    <w:link w:val="TextkrperZchn"/>
    <w:rsid w:val="00F13AB7"/>
    <w:pPr>
      <w:suppressAutoHyphens/>
      <w:spacing w:after="120"/>
    </w:pPr>
    <w:rPr>
      <w:rFonts w:ascii="Times New Roman" w:hAnsi="Times New Roman"/>
      <w:sz w:val="20"/>
      <w:szCs w:val="20"/>
      <w:lang w:eastAsia="de-DE"/>
    </w:rPr>
  </w:style>
  <w:style w:type="character" w:customStyle="1" w:styleId="TextkrperZchn">
    <w:name w:val="Textkörper Zchn"/>
    <w:basedOn w:val="Absatz-Standardschriftart"/>
    <w:link w:val="Textkrper"/>
    <w:rsid w:val="00F13AB7"/>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F13A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19457">
      <w:bodyDiv w:val="1"/>
      <w:marLeft w:val="0"/>
      <w:marRight w:val="0"/>
      <w:marTop w:val="0"/>
      <w:marBottom w:val="0"/>
      <w:divBdr>
        <w:top w:val="none" w:sz="0" w:space="0" w:color="auto"/>
        <w:left w:val="none" w:sz="0" w:space="0" w:color="auto"/>
        <w:bottom w:val="none" w:sz="0" w:space="0" w:color="auto"/>
        <w:right w:val="none" w:sz="0" w:space="0" w:color="auto"/>
      </w:divBdr>
    </w:div>
    <w:div w:id="20619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C4EF-A5DC-4311-9D08-E120119F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7283</Words>
  <Characters>45888</Characters>
  <Application>Microsoft Office Word</Application>
  <DocSecurity>0</DocSecurity>
  <Lines>382</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Laske</dc:creator>
  <cp:keywords>, docId:8A85188FF54E63ADFCB32B7C20A47B6C</cp:keywords>
  <dc:description/>
  <cp:lastModifiedBy>Ghareh Baghery, Lena</cp:lastModifiedBy>
  <cp:revision>4</cp:revision>
  <cp:lastPrinted>2023-02-28T13:38:00Z</cp:lastPrinted>
  <dcterms:created xsi:type="dcterms:W3CDTF">2023-02-28T13:52:00Z</dcterms:created>
  <dcterms:modified xsi:type="dcterms:W3CDTF">2023-03-29T07:51:00Z</dcterms:modified>
</cp:coreProperties>
</file>